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43E" w:rsidRDefault="0023343E">
      <w:pPr>
        <w:pStyle w:val="Nadpis4"/>
        <w:jc w:val="center"/>
        <w:rPr>
          <w:rFonts w:ascii="Arial" w:hAnsi="Arial" w:cs="Arial"/>
          <w:sz w:val="28"/>
          <w:szCs w:val="28"/>
        </w:rPr>
      </w:pPr>
    </w:p>
    <w:p w:rsidR="0023343E" w:rsidRPr="0023343E" w:rsidRDefault="0023343E">
      <w:pPr>
        <w:pStyle w:val="Nadpis4"/>
        <w:jc w:val="center"/>
        <w:rPr>
          <w:rFonts w:ascii="Arial" w:hAnsi="Arial" w:cs="Arial"/>
          <w:sz w:val="32"/>
          <w:szCs w:val="32"/>
        </w:rPr>
      </w:pPr>
    </w:p>
    <w:p w:rsidR="000F52F1" w:rsidRPr="000F52F1" w:rsidRDefault="0023343E" w:rsidP="000F52F1">
      <w:pPr>
        <w:pStyle w:val="Nadpis4"/>
        <w:jc w:val="center"/>
        <w:rPr>
          <w:rFonts w:ascii="Arial" w:hAnsi="Arial" w:cs="Arial"/>
          <w:sz w:val="32"/>
          <w:szCs w:val="32"/>
        </w:rPr>
      </w:pPr>
      <w:r w:rsidRPr="000F52F1">
        <w:rPr>
          <w:rFonts w:ascii="Arial" w:hAnsi="Arial" w:cs="Arial"/>
          <w:sz w:val="32"/>
          <w:szCs w:val="32"/>
        </w:rPr>
        <w:t xml:space="preserve">Výroční zpráva </w:t>
      </w:r>
    </w:p>
    <w:p w:rsidR="000F52F1" w:rsidRDefault="000F52F1" w:rsidP="000F52F1">
      <w:pPr>
        <w:pStyle w:val="Nadpis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A43182" w:rsidRPr="000F52F1">
        <w:rPr>
          <w:rFonts w:ascii="Arial" w:hAnsi="Arial" w:cs="Arial"/>
          <w:sz w:val="32"/>
          <w:szCs w:val="32"/>
        </w:rPr>
        <w:t>obrovolného svazku obcí</w:t>
      </w:r>
      <w:r>
        <w:rPr>
          <w:rFonts w:ascii="Arial" w:hAnsi="Arial" w:cs="Arial"/>
          <w:sz w:val="32"/>
          <w:szCs w:val="32"/>
        </w:rPr>
        <w:t xml:space="preserve"> </w:t>
      </w:r>
      <w:r w:rsidR="00A43182" w:rsidRPr="000F52F1">
        <w:rPr>
          <w:rFonts w:ascii="Arial" w:hAnsi="Arial" w:cs="Arial"/>
          <w:sz w:val="32"/>
          <w:szCs w:val="32"/>
        </w:rPr>
        <w:t xml:space="preserve">Euroregion Labe </w:t>
      </w:r>
    </w:p>
    <w:p w:rsidR="000F52F1" w:rsidRPr="000F52F1" w:rsidRDefault="000F52F1" w:rsidP="000F52F1"/>
    <w:p w:rsidR="000F52F1" w:rsidRDefault="000F52F1">
      <w:pPr>
        <w:pStyle w:val="Nadpis4"/>
        <w:jc w:val="center"/>
        <w:rPr>
          <w:rFonts w:ascii="Arial" w:hAnsi="Arial" w:cs="Arial"/>
          <w:sz w:val="32"/>
          <w:szCs w:val="32"/>
        </w:rPr>
      </w:pPr>
    </w:p>
    <w:p w:rsidR="00A43182" w:rsidRPr="000F52F1" w:rsidRDefault="000F52F1">
      <w:pPr>
        <w:pStyle w:val="Nadpis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A43182" w:rsidRPr="000F52F1">
        <w:rPr>
          <w:rFonts w:ascii="Arial" w:hAnsi="Arial" w:cs="Arial"/>
          <w:sz w:val="32"/>
          <w:szCs w:val="32"/>
        </w:rPr>
        <w:t>za rok 201</w:t>
      </w:r>
      <w:r w:rsidR="004E1B47" w:rsidRPr="000F52F1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-</w:t>
      </w:r>
    </w:p>
    <w:p w:rsidR="0023343E" w:rsidRPr="00896CB1" w:rsidRDefault="0023343E">
      <w:pPr>
        <w:rPr>
          <w:rFonts w:ascii="Arial" w:hAnsi="Arial" w:cs="Arial"/>
        </w:rPr>
      </w:pPr>
    </w:p>
    <w:p w:rsidR="0023343E" w:rsidRDefault="0023343E"/>
    <w:p w:rsidR="00A43182" w:rsidRPr="0023343E" w:rsidRDefault="00A43182">
      <w:pPr>
        <w:pStyle w:val="Nadpis4"/>
        <w:jc w:val="center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pStyle w:val="Nadpis4"/>
        <w:ind w:left="0" w:firstLine="0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  <w:u w:val="none"/>
        </w:rPr>
        <w:t>Právní podstata Euroregionu Labe (EL) je zakotvena v jeho stanovách dobrovolného svazku obcí, které jsou v současné době platné ve znění stanov přijatých na XX</w:t>
      </w:r>
      <w:r w:rsidR="007D2606">
        <w:rPr>
          <w:rFonts w:ascii="Arial" w:hAnsi="Arial" w:cs="Arial"/>
          <w:sz w:val="22"/>
          <w:szCs w:val="22"/>
          <w:u w:val="none"/>
        </w:rPr>
        <w:t>III</w:t>
      </w:r>
      <w:r w:rsidRPr="0023343E">
        <w:rPr>
          <w:rFonts w:ascii="Arial" w:hAnsi="Arial" w:cs="Arial"/>
          <w:sz w:val="22"/>
          <w:szCs w:val="22"/>
          <w:u w:val="none"/>
        </w:rPr>
        <w:t>. Sněmu EL konaného v roce 201</w:t>
      </w:r>
      <w:r w:rsidR="00B126B3">
        <w:rPr>
          <w:rFonts w:ascii="Arial" w:hAnsi="Arial" w:cs="Arial"/>
          <w:sz w:val="22"/>
          <w:szCs w:val="22"/>
          <w:u w:val="none"/>
        </w:rPr>
        <w:t>3</w:t>
      </w:r>
      <w:r w:rsidRPr="0023343E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pStyle w:val="Zkladntext21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  <w:u w:val="single"/>
        </w:rPr>
        <w:t>Sídlo svazku obcí Euroregion Labe</w:t>
      </w:r>
      <w:r w:rsidR="004D071D">
        <w:rPr>
          <w:rFonts w:ascii="Arial" w:hAnsi="Arial" w:cs="Arial"/>
          <w:sz w:val="22"/>
          <w:szCs w:val="22"/>
          <w:u w:val="single"/>
        </w:rPr>
        <w:t>/poštovní adresa</w:t>
      </w:r>
      <w:r w:rsidR="00ED18CD">
        <w:rPr>
          <w:rFonts w:ascii="Arial" w:hAnsi="Arial" w:cs="Arial"/>
          <w:sz w:val="22"/>
          <w:szCs w:val="22"/>
          <w:u w:val="single"/>
        </w:rPr>
        <w:t>:</w:t>
      </w:r>
    </w:p>
    <w:p w:rsidR="00ED18CD" w:rsidRDefault="00A43182">
      <w:pPr>
        <w:pStyle w:val="Zkladntext21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Velká Hrad</w:t>
      </w:r>
      <w:r w:rsidR="00ED18CD">
        <w:rPr>
          <w:rFonts w:ascii="Arial" w:hAnsi="Arial" w:cs="Arial"/>
          <w:sz w:val="22"/>
          <w:szCs w:val="22"/>
        </w:rPr>
        <w:t>ební 8</w:t>
      </w:r>
    </w:p>
    <w:p w:rsidR="00A43182" w:rsidRDefault="004D071D">
      <w:pPr>
        <w:pStyle w:val="Zkladntext2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400 01  Ústí</w:t>
      </w:r>
      <w:proofErr w:type="gramEnd"/>
      <w:r>
        <w:rPr>
          <w:rFonts w:ascii="Arial" w:hAnsi="Arial" w:cs="Arial"/>
          <w:sz w:val="22"/>
          <w:szCs w:val="22"/>
        </w:rPr>
        <w:t xml:space="preserve"> nad Labem</w:t>
      </w:r>
    </w:p>
    <w:p w:rsidR="004D071D" w:rsidRPr="004D071D" w:rsidRDefault="004D071D">
      <w:pPr>
        <w:pStyle w:val="Zkladntext21"/>
        <w:jc w:val="both"/>
        <w:rPr>
          <w:rFonts w:ascii="Arial" w:hAnsi="Arial" w:cs="Arial"/>
          <w:sz w:val="22"/>
          <w:szCs w:val="22"/>
          <w:u w:val="single"/>
        </w:rPr>
      </w:pPr>
      <w:r w:rsidRPr="004D071D">
        <w:rPr>
          <w:rFonts w:ascii="Arial" w:hAnsi="Arial" w:cs="Arial"/>
          <w:sz w:val="22"/>
          <w:szCs w:val="22"/>
          <w:u w:val="single"/>
        </w:rPr>
        <w:t>Adresa kanceláře</w:t>
      </w:r>
      <w:r w:rsidR="00ED18CD">
        <w:rPr>
          <w:rFonts w:ascii="Arial" w:hAnsi="Arial" w:cs="Arial"/>
          <w:sz w:val="22"/>
          <w:szCs w:val="22"/>
          <w:u w:val="single"/>
        </w:rPr>
        <w:t xml:space="preserve"> (platí od prosince 2015)</w:t>
      </w:r>
      <w:r w:rsidRPr="004D071D">
        <w:rPr>
          <w:rFonts w:ascii="Arial" w:hAnsi="Arial" w:cs="Arial"/>
          <w:sz w:val="22"/>
          <w:szCs w:val="22"/>
          <w:u w:val="single"/>
        </w:rPr>
        <w:t>:</w:t>
      </w:r>
    </w:p>
    <w:p w:rsidR="00ED18CD" w:rsidRDefault="004D071D" w:rsidP="004D071D">
      <w:pPr>
        <w:pStyle w:val="Zkladntext21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Velká Hrad</w:t>
      </w:r>
      <w:r w:rsidR="00ED18CD">
        <w:rPr>
          <w:rFonts w:ascii="Arial" w:hAnsi="Arial" w:cs="Arial"/>
          <w:sz w:val="22"/>
          <w:szCs w:val="22"/>
        </w:rPr>
        <w:t>ební 2</w:t>
      </w:r>
    </w:p>
    <w:p w:rsidR="004D071D" w:rsidRDefault="004D071D" w:rsidP="004D071D">
      <w:pPr>
        <w:pStyle w:val="Zkladntext2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400 01  Ústí</w:t>
      </w:r>
      <w:proofErr w:type="gramEnd"/>
      <w:r>
        <w:rPr>
          <w:rFonts w:ascii="Arial" w:hAnsi="Arial" w:cs="Arial"/>
          <w:sz w:val="22"/>
          <w:szCs w:val="22"/>
        </w:rPr>
        <w:t xml:space="preserve"> nad Labem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tel.: </w:t>
      </w:r>
      <w:r w:rsidR="004D071D">
        <w:rPr>
          <w:rFonts w:ascii="Arial" w:hAnsi="Arial" w:cs="Arial"/>
          <w:sz w:val="22"/>
          <w:szCs w:val="22"/>
        </w:rPr>
        <w:t>411 198 002</w:t>
      </w:r>
    </w:p>
    <w:p w:rsidR="00A43182" w:rsidRPr="0023343E" w:rsidRDefault="00A43182">
      <w:pPr>
        <w:jc w:val="both"/>
        <w:rPr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23343E">
          <w:rPr>
            <w:rStyle w:val="Hypertextovodkaz"/>
            <w:rFonts w:ascii="Arial" w:hAnsi="Arial" w:cs="Arial"/>
            <w:sz w:val="22"/>
            <w:szCs w:val="22"/>
          </w:rPr>
          <w:t>euroregion-labe@mag-ul.cz</w:t>
        </w:r>
      </w:hyperlink>
      <w:r w:rsidR="004D071D">
        <w:t xml:space="preserve">, </w:t>
      </w:r>
      <w:hyperlink r:id="rId8" w:history="1">
        <w:r w:rsidR="004D071D" w:rsidRPr="004D071D">
          <w:rPr>
            <w:rStyle w:val="Hypertextovodkaz"/>
            <w:rFonts w:ascii="Arial" w:hAnsi="Arial" w:cs="Arial"/>
          </w:rPr>
          <w:t>vladimir.lipsky@euroregion-elbe-labe.eu</w:t>
        </w:r>
      </w:hyperlink>
      <w:r w:rsidR="004D071D">
        <w:t xml:space="preserve"> </w:t>
      </w:r>
    </w:p>
    <w:p w:rsidR="00A43182" w:rsidRPr="0023343E" w:rsidRDefault="008E7A4E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A43182" w:rsidRPr="0023343E">
          <w:rPr>
            <w:rStyle w:val="Hypertextovodkaz"/>
            <w:rFonts w:ascii="Arial" w:hAnsi="Arial" w:cs="Arial"/>
            <w:sz w:val="22"/>
            <w:szCs w:val="22"/>
          </w:rPr>
          <w:t>www.euroregion-elbe-labe.eu</w:t>
        </w:r>
      </w:hyperlink>
      <w:r w:rsidR="00A43182" w:rsidRPr="0023343E">
        <w:rPr>
          <w:rFonts w:ascii="Arial" w:hAnsi="Arial" w:cs="Arial"/>
          <w:sz w:val="22"/>
          <w:szCs w:val="22"/>
        </w:rPr>
        <w:t xml:space="preserve"> 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IČO: 44225946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reg. </w:t>
      </w:r>
      <w:proofErr w:type="gramStart"/>
      <w:r w:rsidRPr="0023343E">
        <w:rPr>
          <w:rFonts w:ascii="Arial" w:hAnsi="Arial" w:cs="Arial"/>
          <w:sz w:val="22"/>
          <w:szCs w:val="22"/>
        </w:rPr>
        <w:t>číslo</w:t>
      </w:r>
      <w:proofErr w:type="gramEnd"/>
      <w:r w:rsidRPr="0023343E">
        <w:rPr>
          <w:rFonts w:ascii="Arial" w:hAnsi="Arial" w:cs="Arial"/>
          <w:sz w:val="22"/>
          <w:szCs w:val="22"/>
        </w:rPr>
        <w:t xml:space="preserve">: S-02-92-VV - rozhodnutím </w:t>
      </w:r>
      <w:proofErr w:type="spellStart"/>
      <w:proofErr w:type="gramStart"/>
      <w:r w:rsidRPr="0023343E">
        <w:rPr>
          <w:rFonts w:ascii="Arial" w:hAnsi="Arial" w:cs="Arial"/>
          <w:sz w:val="22"/>
          <w:szCs w:val="22"/>
        </w:rPr>
        <w:t>č.j</w:t>
      </w:r>
      <w:proofErr w:type="spellEnd"/>
      <w:r w:rsidRPr="0023343E">
        <w:rPr>
          <w:rFonts w:ascii="Arial" w:hAnsi="Arial" w:cs="Arial"/>
          <w:sz w:val="22"/>
          <w:szCs w:val="22"/>
        </w:rPr>
        <w:t>.</w:t>
      </w:r>
      <w:proofErr w:type="gramEnd"/>
      <w:r w:rsidRPr="0023343E">
        <w:rPr>
          <w:rFonts w:ascii="Arial" w:hAnsi="Arial" w:cs="Arial"/>
          <w:sz w:val="22"/>
          <w:szCs w:val="22"/>
        </w:rPr>
        <w:t xml:space="preserve"> RVV-71/92 ze dne 21.8.1992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Svou činností EL </w:t>
      </w:r>
      <w:r w:rsidR="00612B28" w:rsidRPr="0023343E">
        <w:rPr>
          <w:rFonts w:ascii="Arial" w:hAnsi="Arial" w:cs="Arial"/>
          <w:sz w:val="22"/>
          <w:szCs w:val="22"/>
        </w:rPr>
        <w:t xml:space="preserve">naplňoval </w:t>
      </w:r>
      <w:r w:rsidR="00612B28" w:rsidRPr="00612B28">
        <w:rPr>
          <w:rFonts w:ascii="Arial" w:hAnsi="Arial" w:cs="Arial"/>
          <w:b/>
          <w:sz w:val="22"/>
          <w:szCs w:val="22"/>
        </w:rPr>
        <w:t>Rámcovou</w:t>
      </w:r>
      <w:r w:rsidRPr="0023343E">
        <w:rPr>
          <w:rFonts w:ascii="Arial" w:hAnsi="Arial" w:cs="Arial"/>
          <w:b/>
          <w:i/>
          <w:sz w:val="22"/>
          <w:szCs w:val="22"/>
        </w:rPr>
        <w:t xml:space="preserve"> dohodu Euroregionu Elbe/Labe</w:t>
      </w:r>
      <w:r w:rsidRPr="0023343E">
        <w:rPr>
          <w:rFonts w:ascii="Arial" w:hAnsi="Arial" w:cs="Arial"/>
          <w:b/>
          <w:sz w:val="22"/>
          <w:szCs w:val="22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 xml:space="preserve">ze dne 24. 6. 1992, v upraveném znění ze dne 23. září 2003, která navazuje na </w:t>
      </w:r>
      <w:r w:rsidRPr="0023343E">
        <w:rPr>
          <w:rFonts w:ascii="Arial" w:hAnsi="Arial" w:cs="Arial"/>
          <w:i/>
          <w:sz w:val="22"/>
          <w:szCs w:val="22"/>
        </w:rPr>
        <w:t>Evropskou dohodu o přeshraniční regionální spolupráci</w:t>
      </w:r>
      <w:r w:rsidRPr="0023343E">
        <w:rPr>
          <w:rFonts w:ascii="Arial" w:hAnsi="Arial" w:cs="Arial"/>
          <w:sz w:val="22"/>
          <w:szCs w:val="22"/>
        </w:rPr>
        <w:t>, přijatou Radou Evropy v roce 1980. Na základě této Rámcové dohody EL soustavně spolupracoval se subjekty působícími na území Svobodného státu Sasko (SRN) a účastnil se činnosti dobrovolného společenství Euroregionu Elbe/Labe.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  <w:u w:val="single"/>
        </w:rPr>
        <w:t>K hlavním úkolům EL, které vyplývají ze stanov, patří podpora rozvoje a spolupráce v oblastech: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územního a regionálního plánování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životního prostředí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hospodářství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infrastruktury přesahující hranice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prevence před živelnými pohromami apod.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dopravy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cestovního ruchu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kultury a sportu</w:t>
      </w:r>
    </w:p>
    <w:p w:rsidR="00A43182" w:rsidRPr="0023343E" w:rsidRDefault="00A4318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vzájemné setkávání občanů Euroregionu Elbe/Labe.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  <w:u w:val="single"/>
        </w:rPr>
        <w:t>Pro dosažení tohoto účelu je předmětem činnosti EL: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administrace Společného fondu malých projektů v Euroregionu Elbe/Labe (SFMP EEL) Programu na podporu přeshraniční spolupráce mezi ČR a Svobodným státem Sasko Ziel3/CÍL 3</w:t>
      </w:r>
      <w:r w:rsidR="004D071D">
        <w:rPr>
          <w:rFonts w:ascii="Arial" w:hAnsi="Arial" w:cs="Arial"/>
          <w:sz w:val="22"/>
          <w:szCs w:val="22"/>
        </w:rPr>
        <w:t xml:space="preserve"> (později INTERREG VA)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posilování vzájemné informovanosti členů a výkonu působnosti EL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koordinace a vzájemná spolupráce členů EL při řešení problémů v oblastech vymezených účelem založení EL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podpora navazování partnerských vztahů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spolupráce s odbornými institucemi působícími v oblastech vymezených účelem založení EL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lastRenderedPageBreak/>
        <w:t xml:space="preserve">příprava, projednávání a přijímání společných stanovisek a doporučení, určených dotčeným orgánům veřejné správy, dalším subjektům působícím v oblastech vymezených účelem založení EL, občanské a odborné </w:t>
      </w:r>
      <w:proofErr w:type="gramStart"/>
      <w:r w:rsidRPr="0023343E">
        <w:rPr>
          <w:rFonts w:ascii="Arial" w:hAnsi="Arial" w:cs="Arial"/>
          <w:sz w:val="22"/>
          <w:szCs w:val="22"/>
        </w:rPr>
        <w:t>veřejnosti  a projednávání</w:t>
      </w:r>
      <w:proofErr w:type="gramEnd"/>
      <w:r w:rsidRPr="0023343E">
        <w:rPr>
          <w:rFonts w:ascii="Arial" w:hAnsi="Arial" w:cs="Arial"/>
          <w:sz w:val="22"/>
          <w:szCs w:val="22"/>
        </w:rPr>
        <w:t xml:space="preserve"> těchto stanovisek s adresáty</w:t>
      </w:r>
    </w:p>
    <w:p w:rsidR="00A43182" w:rsidRPr="0023343E" w:rsidRDefault="00A431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propagace EL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4A2094" w:rsidRDefault="00A43182">
      <w:pPr>
        <w:jc w:val="both"/>
        <w:rPr>
          <w:rFonts w:ascii="Arial" w:hAnsi="Arial" w:cs="Arial"/>
          <w:b/>
          <w:sz w:val="28"/>
          <w:szCs w:val="28"/>
        </w:rPr>
      </w:pPr>
      <w:r w:rsidRPr="004A2094">
        <w:rPr>
          <w:rFonts w:ascii="Arial" w:hAnsi="Arial" w:cs="Arial"/>
          <w:b/>
          <w:color w:val="333399"/>
          <w:sz w:val="28"/>
          <w:szCs w:val="28"/>
        </w:rPr>
        <w:t xml:space="preserve">Orgány svazku obcí EL </w:t>
      </w:r>
    </w:p>
    <w:p w:rsidR="00A43182" w:rsidRPr="0023343E" w:rsidRDefault="00A43182">
      <w:pPr>
        <w:jc w:val="both"/>
        <w:rPr>
          <w:rFonts w:ascii="Arial" w:hAnsi="Arial" w:cs="Arial"/>
          <w:b/>
          <w:sz w:val="22"/>
          <w:szCs w:val="22"/>
        </w:rPr>
      </w:pP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Sněm EL</w:t>
      </w: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Rada EL</w:t>
      </w: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Kontrolní komise EL</w:t>
      </w: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Předseda a dva místopředsedové EL</w:t>
      </w: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Ředitel EL</w:t>
      </w: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Sekretariát EL</w:t>
      </w:r>
    </w:p>
    <w:p w:rsidR="00A43182" w:rsidRPr="0023343E" w:rsidRDefault="00A4318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Smírčí komise EL</w:t>
      </w:r>
    </w:p>
    <w:p w:rsidR="00A43182" w:rsidRPr="0023343E" w:rsidRDefault="00A43182">
      <w:pPr>
        <w:jc w:val="both"/>
        <w:rPr>
          <w:rFonts w:ascii="Arial" w:hAnsi="Arial" w:cs="Arial"/>
          <w:b/>
          <w:sz w:val="22"/>
          <w:szCs w:val="22"/>
        </w:rPr>
      </w:pPr>
    </w:p>
    <w:p w:rsidR="00D663FF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ad 1</w:t>
      </w:r>
      <w:r w:rsidRPr="0023343E">
        <w:rPr>
          <w:rFonts w:ascii="Arial" w:hAnsi="Arial" w:cs="Arial"/>
          <w:sz w:val="22"/>
          <w:szCs w:val="22"/>
        </w:rPr>
        <w:t xml:space="preserve">) </w:t>
      </w:r>
    </w:p>
    <w:p w:rsidR="00A43182" w:rsidRPr="0023343E" w:rsidRDefault="004E1B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XX</w:t>
      </w:r>
      <w:r w:rsidR="007D2606">
        <w:rPr>
          <w:rFonts w:ascii="Arial" w:hAnsi="Arial" w:cs="Arial"/>
          <w:sz w:val="22"/>
          <w:szCs w:val="22"/>
        </w:rPr>
        <w:t>V</w:t>
      </w:r>
      <w:r w:rsidR="00A43182" w:rsidRPr="0023343E">
        <w:rPr>
          <w:rFonts w:ascii="Arial" w:hAnsi="Arial" w:cs="Arial"/>
          <w:sz w:val="22"/>
          <w:szCs w:val="22"/>
        </w:rPr>
        <w:t xml:space="preserve">. </w:t>
      </w:r>
      <w:r w:rsidR="00A43182" w:rsidRPr="0023343E">
        <w:rPr>
          <w:rFonts w:ascii="Arial" w:hAnsi="Arial" w:cs="Arial"/>
          <w:b/>
          <w:sz w:val="22"/>
          <w:szCs w:val="22"/>
          <w:u w:val="single"/>
        </w:rPr>
        <w:t>Sněm EL</w:t>
      </w:r>
      <w:r w:rsidR="00A43182" w:rsidRPr="0023343E">
        <w:rPr>
          <w:rFonts w:ascii="Arial" w:hAnsi="Arial" w:cs="Arial"/>
          <w:sz w:val="22"/>
          <w:szCs w:val="22"/>
        </w:rPr>
        <w:t xml:space="preserve"> proběhl v roce 201</w:t>
      </w:r>
      <w:r>
        <w:rPr>
          <w:rFonts w:ascii="Arial" w:hAnsi="Arial" w:cs="Arial"/>
          <w:sz w:val="22"/>
          <w:szCs w:val="22"/>
        </w:rPr>
        <w:t>5</w:t>
      </w:r>
      <w:r w:rsidR="00A43182" w:rsidRPr="0023343E">
        <w:rPr>
          <w:rFonts w:ascii="Arial" w:hAnsi="Arial" w:cs="Arial"/>
          <w:sz w:val="22"/>
          <w:szCs w:val="22"/>
        </w:rPr>
        <w:t xml:space="preserve"> v souladu s platnými stanovam</w:t>
      </w:r>
      <w:r w:rsidR="007D2606">
        <w:rPr>
          <w:rFonts w:ascii="Arial" w:hAnsi="Arial" w:cs="Arial"/>
          <w:sz w:val="22"/>
          <w:szCs w:val="22"/>
        </w:rPr>
        <w:t xml:space="preserve">i EL jednou. Uskutečnil se dne </w:t>
      </w:r>
      <w:proofErr w:type="gramStart"/>
      <w:r w:rsidR="00176AF9">
        <w:rPr>
          <w:rFonts w:ascii="Arial" w:hAnsi="Arial" w:cs="Arial"/>
          <w:sz w:val="22"/>
          <w:szCs w:val="22"/>
        </w:rPr>
        <w:t>24.3.2015</w:t>
      </w:r>
      <w:proofErr w:type="gramEnd"/>
      <w:r w:rsidR="00A43182" w:rsidRPr="0023343E">
        <w:rPr>
          <w:rFonts w:ascii="Arial" w:hAnsi="Arial" w:cs="Arial"/>
          <w:sz w:val="22"/>
          <w:szCs w:val="22"/>
        </w:rPr>
        <w:t xml:space="preserve"> </w:t>
      </w:r>
      <w:r w:rsidR="0023343E" w:rsidRPr="0023343E">
        <w:rPr>
          <w:rFonts w:ascii="Arial" w:hAnsi="Arial" w:cs="Arial"/>
          <w:sz w:val="22"/>
          <w:szCs w:val="22"/>
        </w:rPr>
        <w:t>na M</w:t>
      </w:r>
      <w:r w:rsidR="00337509">
        <w:rPr>
          <w:rFonts w:ascii="Arial" w:hAnsi="Arial" w:cs="Arial"/>
          <w:sz w:val="22"/>
          <w:szCs w:val="22"/>
        </w:rPr>
        <w:t xml:space="preserve">agistrátu města </w:t>
      </w:r>
      <w:r w:rsidR="00A43182" w:rsidRPr="0023343E">
        <w:rPr>
          <w:rFonts w:ascii="Arial" w:hAnsi="Arial" w:cs="Arial"/>
          <w:sz w:val="22"/>
          <w:szCs w:val="22"/>
        </w:rPr>
        <w:t xml:space="preserve">Ústí nad Labem. Sněm EL </w:t>
      </w:r>
      <w:proofErr w:type="gramStart"/>
      <w:r w:rsidR="00A43182" w:rsidRPr="0023343E">
        <w:rPr>
          <w:rFonts w:ascii="Arial" w:hAnsi="Arial" w:cs="Arial"/>
          <w:sz w:val="22"/>
          <w:szCs w:val="22"/>
        </w:rPr>
        <w:t>byl</w:t>
      </w:r>
      <w:proofErr w:type="gramEnd"/>
      <w:r w:rsidR="00A43182" w:rsidRPr="0023343E">
        <w:rPr>
          <w:rFonts w:ascii="Arial" w:hAnsi="Arial" w:cs="Arial"/>
          <w:sz w:val="22"/>
          <w:szCs w:val="22"/>
        </w:rPr>
        <w:t xml:space="preserve"> plně usnášeníschopný</w:t>
      </w:r>
      <w:r w:rsidR="007D260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D2606">
        <w:rPr>
          <w:rFonts w:ascii="Arial" w:hAnsi="Arial" w:cs="Arial"/>
          <w:sz w:val="22"/>
          <w:szCs w:val="22"/>
        </w:rPr>
        <w:t>viz</w:t>
      </w:r>
      <w:proofErr w:type="gramEnd"/>
      <w:r w:rsidR="007D2606">
        <w:rPr>
          <w:rFonts w:ascii="Arial" w:hAnsi="Arial" w:cs="Arial"/>
          <w:sz w:val="22"/>
          <w:szCs w:val="22"/>
        </w:rPr>
        <w:t xml:space="preserve"> prezenční listina Sněmu EL</w:t>
      </w:r>
      <w:r w:rsidR="00A43182" w:rsidRPr="0023343E">
        <w:rPr>
          <w:rFonts w:ascii="Arial" w:hAnsi="Arial" w:cs="Arial"/>
          <w:sz w:val="22"/>
          <w:szCs w:val="22"/>
        </w:rPr>
        <w:t xml:space="preserve">. </w:t>
      </w:r>
    </w:p>
    <w:p w:rsidR="00A43182" w:rsidRPr="0023343E" w:rsidRDefault="00A4318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Sněm EL na svém jednání schválil Výroční zprávu EL za rok 201</w:t>
      </w:r>
      <w:r w:rsidR="00176AF9">
        <w:rPr>
          <w:rFonts w:ascii="Arial" w:hAnsi="Arial" w:cs="Arial"/>
          <w:sz w:val="22"/>
          <w:szCs w:val="22"/>
        </w:rPr>
        <w:t>4</w:t>
      </w:r>
      <w:r w:rsidRPr="0023343E">
        <w:rPr>
          <w:rFonts w:ascii="Arial" w:hAnsi="Arial" w:cs="Arial"/>
          <w:sz w:val="22"/>
          <w:szCs w:val="22"/>
        </w:rPr>
        <w:t>, Výroční zprávu Kontrolní komise za rok 201</w:t>
      </w:r>
      <w:r w:rsidR="00176AF9">
        <w:rPr>
          <w:rFonts w:ascii="Arial" w:hAnsi="Arial" w:cs="Arial"/>
          <w:sz w:val="22"/>
          <w:szCs w:val="22"/>
        </w:rPr>
        <w:t>4</w:t>
      </w:r>
      <w:r w:rsidR="0023343E">
        <w:rPr>
          <w:rFonts w:ascii="Arial" w:hAnsi="Arial" w:cs="Arial"/>
          <w:sz w:val="22"/>
          <w:szCs w:val="22"/>
        </w:rPr>
        <w:t>,</w:t>
      </w:r>
      <w:r w:rsidRPr="0023343E">
        <w:rPr>
          <w:rFonts w:ascii="Arial" w:hAnsi="Arial" w:cs="Arial"/>
          <w:sz w:val="22"/>
          <w:szCs w:val="22"/>
        </w:rPr>
        <w:t xml:space="preserve"> </w:t>
      </w:r>
      <w:r w:rsidR="0023343E">
        <w:rPr>
          <w:rFonts w:ascii="Arial" w:hAnsi="Arial" w:cs="Arial"/>
          <w:sz w:val="22"/>
          <w:szCs w:val="22"/>
        </w:rPr>
        <w:t>Plán činnosti</w:t>
      </w:r>
      <w:r w:rsidRPr="0023343E">
        <w:rPr>
          <w:rFonts w:ascii="Arial" w:hAnsi="Arial" w:cs="Arial"/>
          <w:sz w:val="22"/>
          <w:szCs w:val="22"/>
        </w:rPr>
        <w:t xml:space="preserve"> EL na rok 201</w:t>
      </w:r>
      <w:r w:rsidR="00176AF9">
        <w:rPr>
          <w:rFonts w:ascii="Arial" w:hAnsi="Arial" w:cs="Arial"/>
          <w:sz w:val="22"/>
          <w:szCs w:val="22"/>
        </w:rPr>
        <w:t>5</w:t>
      </w:r>
      <w:r w:rsidRPr="0023343E">
        <w:rPr>
          <w:rFonts w:ascii="Arial" w:hAnsi="Arial" w:cs="Arial"/>
          <w:sz w:val="22"/>
          <w:szCs w:val="22"/>
        </w:rPr>
        <w:t xml:space="preserve">, hospodaření EL za </w:t>
      </w:r>
      <w:proofErr w:type="gramStart"/>
      <w:r w:rsidRPr="0023343E">
        <w:rPr>
          <w:rFonts w:ascii="Arial" w:hAnsi="Arial" w:cs="Arial"/>
          <w:sz w:val="22"/>
          <w:szCs w:val="22"/>
        </w:rPr>
        <w:t>rok  201</w:t>
      </w:r>
      <w:r w:rsidR="00176AF9">
        <w:rPr>
          <w:rFonts w:ascii="Arial" w:hAnsi="Arial" w:cs="Arial"/>
          <w:sz w:val="22"/>
          <w:szCs w:val="22"/>
        </w:rPr>
        <w:t>4</w:t>
      </w:r>
      <w:proofErr w:type="gramEnd"/>
      <w:r w:rsidRPr="0023343E">
        <w:rPr>
          <w:rFonts w:ascii="Arial" w:hAnsi="Arial" w:cs="Arial"/>
          <w:sz w:val="22"/>
          <w:szCs w:val="22"/>
        </w:rPr>
        <w:t>, rozpočet EL na rok 201</w:t>
      </w:r>
      <w:r w:rsidR="00176AF9">
        <w:rPr>
          <w:rFonts w:ascii="Arial" w:hAnsi="Arial" w:cs="Arial"/>
          <w:sz w:val="22"/>
          <w:szCs w:val="22"/>
        </w:rPr>
        <w:t>5</w:t>
      </w:r>
      <w:r w:rsidRPr="0023343E">
        <w:rPr>
          <w:rFonts w:ascii="Arial" w:hAnsi="Arial" w:cs="Arial"/>
          <w:sz w:val="22"/>
          <w:szCs w:val="22"/>
        </w:rPr>
        <w:t xml:space="preserve"> a dále také výši členského příspěvku EL na rok 201</w:t>
      </w:r>
      <w:r w:rsidR="00176AF9">
        <w:rPr>
          <w:rFonts w:ascii="Arial" w:hAnsi="Arial" w:cs="Arial"/>
          <w:sz w:val="22"/>
          <w:szCs w:val="22"/>
        </w:rPr>
        <w:t>6</w:t>
      </w:r>
      <w:r w:rsidRPr="0023343E">
        <w:rPr>
          <w:rFonts w:ascii="Arial" w:hAnsi="Arial" w:cs="Arial"/>
          <w:sz w:val="22"/>
          <w:szCs w:val="22"/>
        </w:rPr>
        <w:t xml:space="preserve"> a to ve výši </w:t>
      </w:r>
      <w:r w:rsidR="007D2606">
        <w:rPr>
          <w:rFonts w:ascii="Arial" w:hAnsi="Arial" w:cs="Arial"/>
          <w:sz w:val="22"/>
          <w:szCs w:val="22"/>
        </w:rPr>
        <w:t>3,- Kč/</w:t>
      </w:r>
      <w:r w:rsidR="00337509">
        <w:rPr>
          <w:rFonts w:ascii="Arial" w:hAnsi="Arial" w:cs="Arial"/>
          <w:sz w:val="22"/>
          <w:szCs w:val="22"/>
        </w:rPr>
        <w:t>občan</w:t>
      </w:r>
      <w:r w:rsidRPr="0023343E">
        <w:rPr>
          <w:rFonts w:ascii="Arial" w:hAnsi="Arial" w:cs="Arial"/>
          <w:sz w:val="22"/>
          <w:szCs w:val="22"/>
        </w:rPr>
        <w:t>.</w:t>
      </w:r>
    </w:p>
    <w:p w:rsidR="00A43182" w:rsidRPr="0023343E" w:rsidRDefault="00A4318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Všechny materiály jsou k dispozici na internetových stránkách Euroregionu Labe: </w:t>
      </w:r>
      <w:hyperlink r:id="rId10" w:history="1">
        <w:r w:rsidRPr="0023343E">
          <w:rPr>
            <w:rStyle w:val="Hypertextovodkaz"/>
            <w:rFonts w:ascii="Arial" w:hAnsi="Arial" w:cs="Arial"/>
            <w:sz w:val="22"/>
            <w:szCs w:val="22"/>
          </w:rPr>
          <w:t>http://www.euroregion-elbe-labe.eu/cz/aktuality/uredni-deska-euroregionu-labe/</w:t>
        </w:r>
      </w:hyperlink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>ad 2</w:t>
      </w:r>
      <w:r w:rsidRPr="0023343E">
        <w:rPr>
          <w:rFonts w:ascii="Arial" w:hAnsi="Arial" w:cs="Arial"/>
          <w:sz w:val="22"/>
          <w:szCs w:val="22"/>
        </w:rPr>
        <w:t xml:space="preserve">) </w:t>
      </w:r>
      <w:r w:rsidRPr="0023343E">
        <w:rPr>
          <w:rFonts w:ascii="Arial" w:hAnsi="Arial" w:cs="Arial"/>
          <w:b/>
          <w:sz w:val="22"/>
          <w:szCs w:val="22"/>
          <w:u w:val="single"/>
        </w:rPr>
        <w:t>Rada EL</w:t>
      </w:r>
      <w:r w:rsidRPr="0023343E">
        <w:rPr>
          <w:rFonts w:ascii="Arial" w:hAnsi="Arial" w:cs="Arial"/>
          <w:sz w:val="22"/>
          <w:szCs w:val="22"/>
        </w:rPr>
        <w:t xml:space="preserve"> pracovala ve složení:</w:t>
      </w:r>
    </w:p>
    <w:p w:rsidR="004E1B47" w:rsidRDefault="00A43182" w:rsidP="004E1B47">
      <w:pPr>
        <w:numPr>
          <w:ilvl w:val="0"/>
          <w:numId w:val="5"/>
        </w:numPr>
        <w:spacing w:before="100" w:after="100"/>
        <w:rPr>
          <w:rFonts w:ascii="Arial" w:hAnsi="Arial" w:cs="Arial"/>
          <w:b/>
          <w:bCs/>
          <w:color w:val="000000"/>
          <w:sz w:val="22"/>
          <w:szCs w:val="22"/>
        </w:rPr>
      </w:pPr>
      <w:r w:rsidRPr="004E1B47">
        <w:rPr>
          <w:rFonts w:ascii="Arial" w:hAnsi="Arial" w:cs="Arial"/>
          <w:b/>
          <w:bCs/>
          <w:color w:val="000000"/>
          <w:sz w:val="22"/>
          <w:szCs w:val="22"/>
        </w:rPr>
        <w:t xml:space="preserve">předseda EL </w:t>
      </w:r>
      <w:r w:rsidRPr="004E1B47">
        <w:rPr>
          <w:rFonts w:ascii="Arial" w:hAnsi="Arial" w:cs="Arial"/>
          <w:bCs/>
          <w:color w:val="000000"/>
          <w:sz w:val="22"/>
          <w:szCs w:val="22"/>
        </w:rPr>
        <w:t>(</w:t>
      </w:r>
      <w:r w:rsidR="004E1B47" w:rsidRPr="004E1B47">
        <w:rPr>
          <w:rFonts w:ascii="Arial" w:hAnsi="Arial" w:cs="Arial"/>
          <w:bCs/>
          <w:color w:val="000000"/>
          <w:sz w:val="22"/>
          <w:szCs w:val="22"/>
        </w:rPr>
        <w:t xml:space="preserve">nebyl </w:t>
      </w:r>
      <w:r w:rsidRPr="004E1B47">
        <w:rPr>
          <w:rFonts w:ascii="Arial" w:hAnsi="Arial" w:cs="Arial"/>
          <w:color w:val="000000"/>
          <w:sz w:val="22"/>
          <w:szCs w:val="22"/>
        </w:rPr>
        <w:t>z</w:t>
      </w:r>
      <w:r w:rsidR="004E1B47" w:rsidRPr="004E1B47">
        <w:rPr>
          <w:rFonts w:ascii="Arial" w:hAnsi="Arial" w:cs="Arial"/>
          <w:color w:val="000000"/>
          <w:sz w:val="22"/>
          <w:szCs w:val="22"/>
        </w:rPr>
        <w:t>volen</w:t>
      </w:r>
      <w:r w:rsidRPr="004E1B47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A43182" w:rsidRPr="004E1B47" w:rsidRDefault="00A43182" w:rsidP="004E1B47">
      <w:pPr>
        <w:numPr>
          <w:ilvl w:val="0"/>
          <w:numId w:val="5"/>
        </w:numPr>
        <w:spacing w:before="100" w:after="100"/>
        <w:rPr>
          <w:rFonts w:ascii="Arial" w:hAnsi="Arial" w:cs="Arial"/>
          <w:b/>
          <w:bCs/>
          <w:color w:val="000000"/>
          <w:sz w:val="22"/>
          <w:szCs w:val="22"/>
        </w:rPr>
      </w:pPr>
      <w:r w:rsidRPr="004E1B47">
        <w:rPr>
          <w:rFonts w:ascii="Arial" w:hAnsi="Arial" w:cs="Arial"/>
          <w:b/>
          <w:bCs/>
          <w:color w:val="000000"/>
          <w:sz w:val="22"/>
          <w:szCs w:val="22"/>
        </w:rPr>
        <w:t>první výkonný místopředseda EL</w:t>
      </w:r>
      <w:r w:rsidRPr="004E1B47">
        <w:rPr>
          <w:rFonts w:ascii="Arial" w:hAnsi="Arial" w:cs="Arial"/>
          <w:color w:val="000000"/>
          <w:sz w:val="22"/>
          <w:szCs w:val="22"/>
        </w:rPr>
        <w:t xml:space="preserve"> (zvolen na zasedání Rady EL </w:t>
      </w:r>
      <w:r w:rsidR="0023343E" w:rsidRPr="004E1B47">
        <w:rPr>
          <w:rFonts w:ascii="Arial" w:hAnsi="Arial" w:cs="Arial"/>
          <w:color w:val="000000"/>
          <w:sz w:val="22"/>
          <w:szCs w:val="22"/>
        </w:rPr>
        <w:t>dne</w:t>
      </w:r>
      <w:r w:rsidR="004E1B4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18209D">
        <w:rPr>
          <w:rFonts w:ascii="Arial" w:hAnsi="Arial" w:cs="Arial"/>
          <w:color w:val="000000"/>
          <w:sz w:val="22"/>
          <w:szCs w:val="22"/>
        </w:rPr>
        <w:t>16.4.2015</w:t>
      </w:r>
      <w:proofErr w:type="gramEnd"/>
      <w:r w:rsidRPr="004E1B47">
        <w:rPr>
          <w:rFonts w:ascii="Arial" w:hAnsi="Arial" w:cs="Arial"/>
          <w:color w:val="000000"/>
          <w:sz w:val="22"/>
          <w:szCs w:val="22"/>
        </w:rPr>
        <w:t>)</w:t>
      </w:r>
      <w:r w:rsidRPr="004E1B47">
        <w:rPr>
          <w:rFonts w:ascii="Arial" w:hAnsi="Arial" w:cs="Arial"/>
          <w:color w:val="000000"/>
          <w:sz w:val="22"/>
          <w:szCs w:val="22"/>
        </w:rPr>
        <w:br/>
        <w:t>- Ing. Petr Medáček</w:t>
      </w:r>
      <w:r w:rsidR="00D447A3" w:rsidRPr="004E1B47">
        <w:rPr>
          <w:rFonts w:ascii="Arial" w:hAnsi="Arial" w:cs="Arial"/>
          <w:color w:val="000000"/>
          <w:sz w:val="22"/>
          <w:szCs w:val="22"/>
        </w:rPr>
        <w:t xml:space="preserve"> starosta města Budyně nad Ohří</w:t>
      </w:r>
    </w:p>
    <w:p w:rsidR="00A43182" w:rsidRPr="0023343E" w:rsidRDefault="00A43182">
      <w:pPr>
        <w:numPr>
          <w:ilvl w:val="0"/>
          <w:numId w:val="5"/>
        </w:numPr>
        <w:spacing w:before="100" w:after="100"/>
        <w:rPr>
          <w:rFonts w:ascii="Arial" w:hAnsi="Arial" w:cs="Arial"/>
          <w:b/>
          <w:bCs/>
          <w:color w:val="000000"/>
          <w:sz w:val="22"/>
          <w:szCs w:val="22"/>
        </w:rPr>
      </w:pPr>
      <w:r w:rsidRPr="0023343E">
        <w:rPr>
          <w:rFonts w:ascii="Arial" w:hAnsi="Arial" w:cs="Arial"/>
          <w:b/>
          <w:bCs/>
          <w:color w:val="000000"/>
          <w:sz w:val="22"/>
          <w:szCs w:val="22"/>
        </w:rPr>
        <w:t>druhý místopředseda EL</w:t>
      </w:r>
      <w:r w:rsidRPr="0023343E">
        <w:rPr>
          <w:rFonts w:ascii="Arial" w:hAnsi="Arial" w:cs="Arial"/>
          <w:color w:val="000000"/>
          <w:sz w:val="22"/>
          <w:szCs w:val="22"/>
        </w:rPr>
        <w:t xml:space="preserve"> (zvolen na zasedání Rady EL </w:t>
      </w:r>
      <w:r w:rsidR="0023343E">
        <w:rPr>
          <w:rFonts w:ascii="Arial" w:hAnsi="Arial" w:cs="Arial"/>
          <w:color w:val="000000"/>
          <w:sz w:val="22"/>
          <w:szCs w:val="22"/>
        </w:rPr>
        <w:t xml:space="preserve">dne </w:t>
      </w:r>
      <w:r w:rsidR="008F03F6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="0018209D">
        <w:rPr>
          <w:rFonts w:ascii="Arial" w:hAnsi="Arial" w:cs="Arial"/>
          <w:color w:val="000000"/>
          <w:sz w:val="22"/>
          <w:szCs w:val="22"/>
        </w:rPr>
        <w:t>16</w:t>
      </w:r>
      <w:r w:rsidRPr="0023343E">
        <w:rPr>
          <w:rFonts w:ascii="Arial" w:hAnsi="Arial" w:cs="Arial"/>
          <w:color w:val="000000"/>
          <w:sz w:val="22"/>
          <w:szCs w:val="22"/>
        </w:rPr>
        <w:t>.4.201</w:t>
      </w:r>
      <w:r w:rsidR="008F03F6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23343E">
        <w:rPr>
          <w:rFonts w:ascii="Arial" w:hAnsi="Arial" w:cs="Arial"/>
          <w:color w:val="000000"/>
          <w:sz w:val="22"/>
          <w:szCs w:val="22"/>
        </w:rPr>
        <w:t>)</w:t>
      </w:r>
      <w:r w:rsidRPr="0023343E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r w:rsidR="004E1B47">
        <w:rPr>
          <w:rFonts w:ascii="Arial" w:hAnsi="Arial" w:cs="Arial"/>
          <w:color w:val="000000"/>
          <w:sz w:val="22"/>
          <w:szCs w:val="22"/>
        </w:rPr>
        <w:t xml:space="preserve">Ing. Jiří Anděl </w:t>
      </w:r>
      <w:r w:rsidR="00D447A3" w:rsidRPr="00D447A3">
        <w:rPr>
          <w:rFonts w:ascii="Arial" w:hAnsi="Arial" w:cs="Arial"/>
          <w:color w:val="000000"/>
          <w:sz w:val="22"/>
          <w:szCs w:val="22"/>
        </w:rPr>
        <w:t xml:space="preserve"> </w:t>
      </w:r>
      <w:r w:rsidR="00D447A3" w:rsidRPr="0023343E">
        <w:rPr>
          <w:rFonts w:ascii="Arial" w:hAnsi="Arial" w:cs="Arial"/>
          <w:color w:val="000000"/>
          <w:sz w:val="22"/>
          <w:szCs w:val="22"/>
        </w:rPr>
        <w:t>náměstek primátora města Děčín</w:t>
      </w:r>
    </w:p>
    <w:p w:rsidR="00337509" w:rsidRDefault="00A43182">
      <w:pPr>
        <w:numPr>
          <w:ilvl w:val="0"/>
          <w:numId w:val="5"/>
        </w:numPr>
        <w:spacing w:before="100" w:after="100"/>
        <w:rPr>
          <w:rFonts w:ascii="Arial" w:hAnsi="Arial" w:cs="Arial"/>
          <w:color w:val="000000"/>
          <w:sz w:val="22"/>
          <w:szCs w:val="22"/>
        </w:rPr>
      </w:pPr>
      <w:r w:rsidRPr="0023343E">
        <w:rPr>
          <w:rFonts w:ascii="Arial" w:hAnsi="Arial" w:cs="Arial"/>
          <w:b/>
          <w:bCs/>
          <w:color w:val="000000"/>
          <w:sz w:val="22"/>
          <w:szCs w:val="22"/>
        </w:rPr>
        <w:t xml:space="preserve">členové rady EL </w:t>
      </w:r>
    </w:p>
    <w:p w:rsidR="00176AF9" w:rsidRDefault="00176AF9" w:rsidP="00322D1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Hana Štejnarová – Česká Kamenice </w:t>
      </w:r>
      <w:r w:rsidRPr="00322D11">
        <w:rPr>
          <w:rFonts w:ascii="Arial" w:hAnsi="Arial" w:cs="Arial"/>
          <w:sz w:val="22"/>
          <w:szCs w:val="22"/>
        </w:rPr>
        <w:t>(zvolen</w:t>
      </w:r>
      <w:r>
        <w:rPr>
          <w:rFonts w:ascii="Arial" w:hAnsi="Arial" w:cs="Arial"/>
          <w:sz w:val="22"/>
          <w:szCs w:val="22"/>
        </w:rPr>
        <w:t>a</w:t>
      </w:r>
      <w:r w:rsidRPr="00322D11">
        <w:rPr>
          <w:rFonts w:ascii="Arial" w:hAnsi="Arial" w:cs="Arial"/>
          <w:sz w:val="22"/>
          <w:szCs w:val="22"/>
        </w:rPr>
        <w:t xml:space="preserve"> na zasedání Sněmu EL dne </w:t>
      </w:r>
      <w:proofErr w:type="gramStart"/>
      <w:r>
        <w:rPr>
          <w:rFonts w:ascii="Arial" w:hAnsi="Arial" w:cs="Arial"/>
          <w:sz w:val="22"/>
          <w:szCs w:val="22"/>
        </w:rPr>
        <w:t>24.3</w:t>
      </w:r>
      <w:r w:rsidRPr="00322D1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proofErr w:type="gramEnd"/>
      <w:r w:rsidRPr="00322D11">
        <w:rPr>
          <w:rFonts w:ascii="Arial" w:hAnsi="Arial" w:cs="Arial"/>
          <w:sz w:val="22"/>
          <w:szCs w:val="22"/>
        </w:rPr>
        <w:t>)</w:t>
      </w:r>
    </w:p>
    <w:p w:rsidR="00322D11" w:rsidRPr="00322D11" w:rsidRDefault="00337509" w:rsidP="00322D11">
      <w:pPr>
        <w:ind w:left="709"/>
        <w:rPr>
          <w:rFonts w:ascii="Arial" w:hAnsi="Arial" w:cs="Arial"/>
          <w:sz w:val="22"/>
          <w:szCs w:val="22"/>
        </w:rPr>
      </w:pPr>
      <w:r w:rsidRPr="00322D11">
        <w:rPr>
          <w:rFonts w:ascii="Arial" w:hAnsi="Arial" w:cs="Arial"/>
          <w:sz w:val="22"/>
          <w:szCs w:val="22"/>
        </w:rPr>
        <w:t>Ing. Josef Bíža</w:t>
      </w:r>
      <w:r w:rsidR="00322D11" w:rsidRPr="00322D11">
        <w:rPr>
          <w:rFonts w:ascii="Arial" w:hAnsi="Arial" w:cs="Arial"/>
          <w:sz w:val="22"/>
          <w:szCs w:val="22"/>
        </w:rPr>
        <w:t xml:space="preserve"> – Mšené-lázně</w:t>
      </w:r>
      <w:r w:rsidRPr="00322D11">
        <w:rPr>
          <w:rFonts w:ascii="Arial" w:hAnsi="Arial" w:cs="Arial"/>
          <w:sz w:val="22"/>
          <w:szCs w:val="22"/>
        </w:rPr>
        <w:t xml:space="preserve"> (zvolen na zasedání Sněmu EL dne </w:t>
      </w:r>
      <w:proofErr w:type="gramStart"/>
      <w:r w:rsidR="00176AF9">
        <w:rPr>
          <w:rFonts w:ascii="Arial" w:hAnsi="Arial" w:cs="Arial"/>
          <w:sz w:val="22"/>
          <w:szCs w:val="22"/>
        </w:rPr>
        <w:t>24.3</w:t>
      </w:r>
      <w:r w:rsidRPr="00322D11">
        <w:rPr>
          <w:rFonts w:ascii="Arial" w:hAnsi="Arial" w:cs="Arial"/>
          <w:sz w:val="22"/>
          <w:szCs w:val="22"/>
        </w:rPr>
        <w:t>.201</w:t>
      </w:r>
      <w:r w:rsidR="00176AF9">
        <w:rPr>
          <w:rFonts w:ascii="Arial" w:hAnsi="Arial" w:cs="Arial"/>
          <w:sz w:val="22"/>
          <w:szCs w:val="22"/>
        </w:rPr>
        <w:t>5</w:t>
      </w:r>
      <w:proofErr w:type="gramEnd"/>
      <w:r w:rsidRPr="00322D11">
        <w:rPr>
          <w:rFonts w:ascii="Arial" w:hAnsi="Arial" w:cs="Arial"/>
          <w:sz w:val="22"/>
          <w:szCs w:val="22"/>
        </w:rPr>
        <w:t>)</w:t>
      </w:r>
    </w:p>
    <w:p w:rsidR="00176AF9" w:rsidRDefault="00176AF9" w:rsidP="00322D1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Petr Pípal - Dubí </w:t>
      </w:r>
      <w:r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proofErr w:type="gramStart"/>
      <w:r>
        <w:rPr>
          <w:rFonts w:ascii="Arial" w:hAnsi="Arial" w:cs="Arial"/>
          <w:sz w:val="22"/>
          <w:szCs w:val="22"/>
        </w:rPr>
        <w:t>24.3</w:t>
      </w:r>
      <w:r w:rsidRPr="00322D1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proofErr w:type="gramEnd"/>
      <w:r w:rsidRPr="00322D11">
        <w:rPr>
          <w:rFonts w:ascii="Arial" w:hAnsi="Arial" w:cs="Arial"/>
          <w:sz w:val="22"/>
          <w:szCs w:val="22"/>
        </w:rPr>
        <w:t>)</w:t>
      </w:r>
    </w:p>
    <w:p w:rsidR="00322D11" w:rsidRPr="00322D11" w:rsidRDefault="00176AF9" w:rsidP="00322D1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Filip Ušák</w:t>
      </w:r>
      <w:r w:rsidR="00A43182" w:rsidRPr="00322D11">
        <w:rPr>
          <w:rFonts w:ascii="Arial" w:hAnsi="Arial" w:cs="Arial"/>
          <w:sz w:val="22"/>
          <w:szCs w:val="22"/>
        </w:rPr>
        <w:t xml:space="preserve"> - Benešov nad Ploučnicí</w:t>
      </w:r>
      <w:r>
        <w:rPr>
          <w:rFonts w:ascii="Arial" w:hAnsi="Arial" w:cs="Arial"/>
          <w:sz w:val="22"/>
          <w:szCs w:val="22"/>
        </w:rPr>
        <w:t xml:space="preserve"> </w:t>
      </w:r>
      <w:r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proofErr w:type="gramStart"/>
      <w:r>
        <w:rPr>
          <w:rFonts w:ascii="Arial" w:hAnsi="Arial" w:cs="Arial"/>
          <w:sz w:val="22"/>
          <w:szCs w:val="22"/>
        </w:rPr>
        <w:t>24.3</w:t>
      </w:r>
      <w:r w:rsidRPr="00322D1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proofErr w:type="gramEnd"/>
      <w:r w:rsidRPr="00322D11">
        <w:rPr>
          <w:rFonts w:ascii="Arial" w:hAnsi="Arial" w:cs="Arial"/>
          <w:sz w:val="22"/>
          <w:szCs w:val="22"/>
        </w:rPr>
        <w:t>)</w:t>
      </w:r>
    </w:p>
    <w:p w:rsidR="00A43182" w:rsidRPr="00322D11" w:rsidRDefault="00322D11" w:rsidP="00322D11">
      <w:pPr>
        <w:ind w:left="709"/>
        <w:rPr>
          <w:rFonts w:ascii="Arial" w:hAnsi="Arial" w:cs="Arial"/>
          <w:sz w:val="22"/>
          <w:szCs w:val="22"/>
        </w:rPr>
      </w:pPr>
      <w:r w:rsidRPr="00322D11">
        <w:rPr>
          <w:rFonts w:ascii="Arial" w:hAnsi="Arial" w:cs="Arial"/>
          <w:sz w:val="22"/>
          <w:szCs w:val="22"/>
        </w:rPr>
        <w:t>Josef Horáček</w:t>
      </w:r>
      <w:r w:rsidR="00612B28">
        <w:rPr>
          <w:rFonts w:ascii="Arial" w:hAnsi="Arial" w:cs="Arial"/>
          <w:sz w:val="22"/>
          <w:szCs w:val="22"/>
        </w:rPr>
        <w:t xml:space="preserve"> (Veronika Horová) </w:t>
      </w:r>
      <w:r w:rsidRPr="00322D11">
        <w:rPr>
          <w:rFonts w:ascii="Arial" w:hAnsi="Arial" w:cs="Arial"/>
          <w:sz w:val="22"/>
          <w:szCs w:val="22"/>
        </w:rPr>
        <w:t xml:space="preserve"> – Bílina</w:t>
      </w:r>
      <w:r w:rsidR="00612B28">
        <w:rPr>
          <w:rFonts w:ascii="Arial" w:hAnsi="Arial" w:cs="Arial"/>
          <w:sz w:val="22"/>
          <w:szCs w:val="22"/>
        </w:rPr>
        <w:t xml:space="preserve"> </w:t>
      </w:r>
      <w:r w:rsidR="00612B28"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proofErr w:type="gramStart"/>
      <w:r w:rsidR="00612B28">
        <w:rPr>
          <w:rFonts w:ascii="Arial" w:hAnsi="Arial" w:cs="Arial"/>
          <w:sz w:val="22"/>
          <w:szCs w:val="22"/>
        </w:rPr>
        <w:t>24.3</w:t>
      </w:r>
      <w:r w:rsidR="00612B28" w:rsidRPr="00322D11">
        <w:rPr>
          <w:rFonts w:ascii="Arial" w:hAnsi="Arial" w:cs="Arial"/>
          <w:sz w:val="22"/>
          <w:szCs w:val="22"/>
        </w:rPr>
        <w:t>.201</w:t>
      </w:r>
      <w:r w:rsidR="00612B28">
        <w:rPr>
          <w:rFonts w:ascii="Arial" w:hAnsi="Arial" w:cs="Arial"/>
          <w:sz w:val="22"/>
          <w:szCs w:val="22"/>
        </w:rPr>
        <w:t>5</w:t>
      </w:r>
      <w:proofErr w:type="gramEnd"/>
      <w:r w:rsidR="00612B28" w:rsidRPr="00322D11">
        <w:rPr>
          <w:rFonts w:ascii="Arial" w:hAnsi="Arial" w:cs="Arial"/>
          <w:sz w:val="22"/>
          <w:szCs w:val="22"/>
        </w:rPr>
        <w:t>)</w:t>
      </w:r>
      <w:r w:rsidR="00A43182" w:rsidRPr="00322D11">
        <w:rPr>
          <w:rFonts w:ascii="Arial" w:hAnsi="Arial" w:cs="Arial"/>
          <w:sz w:val="22"/>
          <w:szCs w:val="22"/>
        </w:rPr>
        <w:br/>
      </w:r>
      <w:proofErr w:type="spellStart"/>
      <w:r w:rsidR="00176AF9">
        <w:rPr>
          <w:rFonts w:ascii="Arial" w:hAnsi="Arial" w:cs="Arial"/>
          <w:sz w:val="22"/>
          <w:szCs w:val="22"/>
        </w:rPr>
        <w:t>Lubomí</w:t>
      </w:r>
      <w:proofErr w:type="spellEnd"/>
      <w:r w:rsidR="00176AF9">
        <w:rPr>
          <w:rFonts w:ascii="Arial" w:hAnsi="Arial" w:cs="Arial"/>
          <w:sz w:val="22"/>
          <w:szCs w:val="22"/>
        </w:rPr>
        <w:t xml:space="preserve"> Michalec</w:t>
      </w:r>
      <w:r w:rsidR="0023343E" w:rsidRPr="00322D11">
        <w:rPr>
          <w:rFonts w:ascii="Arial" w:hAnsi="Arial" w:cs="Arial"/>
          <w:sz w:val="22"/>
          <w:szCs w:val="22"/>
        </w:rPr>
        <w:t xml:space="preserve"> </w:t>
      </w:r>
      <w:r w:rsidR="00A43182" w:rsidRPr="00322D11">
        <w:rPr>
          <w:rFonts w:ascii="Arial" w:hAnsi="Arial" w:cs="Arial"/>
          <w:sz w:val="22"/>
          <w:szCs w:val="22"/>
        </w:rPr>
        <w:t xml:space="preserve">- Jílové </w:t>
      </w:r>
      <w:r w:rsidR="00176AF9"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r w:rsidR="00176AF9">
        <w:rPr>
          <w:rFonts w:ascii="Arial" w:hAnsi="Arial" w:cs="Arial"/>
          <w:sz w:val="22"/>
          <w:szCs w:val="22"/>
        </w:rPr>
        <w:t>24.3</w:t>
      </w:r>
      <w:r w:rsidR="00176AF9" w:rsidRPr="00322D11">
        <w:rPr>
          <w:rFonts w:ascii="Arial" w:hAnsi="Arial" w:cs="Arial"/>
          <w:sz w:val="22"/>
          <w:szCs w:val="22"/>
        </w:rPr>
        <w:t>.201</w:t>
      </w:r>
      <w:r w:rsidR="00176AF9">
        <w:rPr>
          <w:rFonts w:ascii="Arial" w:hAnsi="Arial" w:cs="Arial"/>
          <w:sz w:val="22"/>
          <w:szCs w:val="22"/>
        </w:rPr>
        <w:t>5</w:t>
      </w:r>
      <w:r w:rsidR="00176AF9" w:rsidRPr="00322D11">
        <w:rPr>
          <w:rFonts w:ascii="Arial" w:hAnsi="Arial" w:cs="Arial"/>
          <w:sz w:val="22"/>
          <w:szCs w:val="22"/>
        </w:rPr>
        <w:t>)</w:t>
      </w:r>
      <w:r w:rsidR="00A43182" w:rsidRPr="00322D11">
        <w:rPr>
          <w:rFonts w:ascii="Arial" w:hAnsi="Arial" w:cs="Arial"/>
          <w:sz w:val="22"/>
          <w:szCs w:val="22"/>
        </w:rPr>
        <w:br/>
      </w:r>
      <w:r w:rsidR="00176AF9">
        <w:rPr>
          <w:rFonts w:ascii="Arial" w:hAnsi="Arial" w:cs="Arial"/>
          <w:sz w:val="22"/>
          <w:szCs w:val="22"/>
        </w:rPr>
        <w:t xml:space="preserve">Ing. Pavel Grund - Litoměřice  </w:t>
      </w:r>
      <w:r w:rsidR="00176AF9"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r w:rsidR="00176AF9">
        <w:rPr>
          <w:rFonts w:ascii="Arial" w:hAnsi="Arial" w:cs="Arial"/>
          <w:sz w:val="22"/>
          <w:szCs w:val="22"/>
        </w:rPr>
        <w:t>24.3</w:t>
      </w:r>
      <w:r w:rsidR="00176AF9" w:rsidRPr="00322D11">
        <w:rPr>
          <w:rFonts w:ascii="Arial" w:hAnsi="Arial" w:cs="Arial"/>
          <w:sz w:val="22"/>
          <w:szCs w:val="22"/>
        </w:rPr>
        <w:t>.201</w:t>
      </w:r>
      <w:r w:rsidR="00176AF9">
        <w:rPr>
          <w:rFonts w:ascii="Arial" w:hAnsi="Arial" w:cs="Arial"/>
          <w:sz w:val="22"/>
          <w:szCs w:val="22"/>
        </w:rPr>
        <w:t>5</w:t>
      </w:r>
      <w:r w:rsidR="00176AF9" w:rsidRPr="00322D11">
        <w:rPr>
          <w:rFonts w:ascii="Arial" w:hAnsi="Arial" w:cs="Arial"/>
          <w:sz w:val="22"/>
          <w:szCs w:val="22"/>
        </w:rPr>
        <w:t>)</w:t>
      </w:r>
      <w:r w:rsidR="00A43182" w:rsidRPr="00322D11">
        <w:rPr>
          <w:rFonts w:ascii="Arial" w:hAnsi="Arial" w:cs="Arial"/>
          <w:sz w:val="22"/>
          <w:szCs w:val="22"/>
        </w:rPr>
        <w:br/>
      </w:r>
      <w:r w:rsidR="00176AF9">
        <w:rPr>
          <w:rFonts w:ascii="Arial" w:hAnsi="Arial" w:cs="Arial"/>
          <w:sz w:val="22"/>
          <w:szCs w:val="22"/>
        </w:rPr>
        <w:t xml:space="preserve">Ing. Jiří Jandásek – Tisá </w:t>
      </w:r>
      <w:r w:rsidR="00176AF9"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r w:rsidR="00176AF9">
        <w:rPr>
          <w:rFonts w:ascii="Arial" w:hAnsi="Arial" w:cs="Arial"/>
          <w:sz w:val="22"/>
          <w:szCs w:val="22"/>
        </w:rPr>
        <w:t>24.3</w:t>
      </w:r>
      <w:r w:rsidR="00176AF9" w:rsidRPr="00322D11">
        <w:rPr>
          <w:rFonts w:ascii="Arial" w:hAnsi="Arial" w:cs="Arial"/>
          <w:sz w:val="22"/>
          <w:szCs w:val="22"/>
        </w:rPr>
        <w:t>.201</w:t>
      </w:r>
      <w:r w:rsidR="00176AF9">
        <w:rPr>
          <w:rFonts w:ascii="Arial" w:hAnsi="Arial" w:cs="Arial"/>
          <w:sz w:val="22"/>
          <w:szCs w:val="22"/>
        </w:rPr>
        <w:t>5</w:t>
      </w:r>
      <w:r w:rsidR="00176AF9" w:rsidRPr="00322D11">
        <w:rPr>
          <w:rFonts w:ascii="Arial" w:hAnsi="Arial" w:cs="Arial"/>
          <w:sz w:val="22"/>
          <w:szCs w:val="22"/>
        </w:rPr>
        <w:t>)</w:t>
      </w:r>
      <w:r w:rsidR="00A43182" w:rsidRPr="00322D11">
        <w:rPr>
          <w:rFonts w:ascii="Arial" w:hAnsi="Arial" w:cs="Arial"/>
          <w:sz w:val="22"/>
          <w:szCs w:val="22"/>
        </w:rPr>
        <w:t xml:space="preserve"> </w:t>
      </w:r>
    </w:p>
    <w:p w:rsidR="00A43182" w:rsidRPr="00322D11" w:rsidRDefault="00176AF9" w:rsidP="00322D1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Vladimír Tesařík - Dolní Poustevna </w:t>
      </w:r>
      <w:r w:rsidRPr="00322D11">
        <w:rPr>
          <w:rFonts w:ascii="Arial" w:hAnsi="Arial" w:cs="Arial"/>
          <w:sz w:val="22"/>
          <w:szCs w:val="22"/>
        </w:rPr>
        <w:t xml:space="preserve">(zvolen na zasedání Sněmu EL dne </w:t>
      </w:r>
      <w:proofErr w:type="gramStart"/>
      <w:r>
        <w:rPr>
          <w:rFonts w:ascii="Arial" w:hAnsi="Arial" w:cs="Arial"/>
          <w:sz w:val="22"/>
          <w:szCs w:val="22"/>
        </w:rPr>
        <w:t>24.3</w:t>
      </w:r>
      <w:r w:rsidRPr="00322D1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proofErr w:type="gramEnd"/>
      <w:r w:rsidRPr="00322D11">
        <w:rPr>
          <w:rFonts w:ascii="Arial" w:hAnsi="Arial" w:cs="Arial"/>
          <w:sz w:val="22"/>
          <w:szCs w:val="22"/>
        </w:rPr>
        <w:t>)</w:t>
      </w:r>
    </w:p>
    <w:p w:rsidR="003E66A7" w:rsidRDefault="003E66A7">
      <w:pPr>
        <w:jc w:val="both"/>
        <w:rPr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  <w:u w:val="single"/>
        </w:rPr>
      </w:pPr>
      <w:r w:rsidRPr="0023343E">
        <w:rPr>
          <w:rFonts w:ascii="Arial" w:hAnsi="Arial" w:cs="Arial"/>
          <w:sz w:val="22"/>
          <w:szCs w:val="22"/>
          <w:u w:val="single"/>
        </w:rPr>
        <w:t>Činnost Rady EL: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Rada EL se sešla v roce 201</w:t>
      </w:r>
      <w:r w:rsidR="00612B28">
        <w:rPr>
          <w:rFonts w:ascii="Arial" w:hAnsi="Arial" w:cs="Arial"/>
          <w:sz w:val="22"/>
          <w:szCs w:val="22"/>
        </w:rPr>
        <w:t>5</w:t>
      </w:r>
      <w:r w:rsidRPr="0023343E">
        <w:rPr>
          <w:rFonts w:ascii="Arial" w:hAnsi="Arial" w:cs="Arial"/>
          <w:sz w:val="22"/>
          <w:szCs w:val="22"/>
        </w:rPr>
        <w:t xml:space="preserve"> celke</w:t>
      </w:r>
      <w:r w:rsidR="008F03F6">
        <w:rPr>
          <w:rFonts w:ascii="Arial" w:hAnsi="Arial" w:cs="Arial"/>
          <w:sz w:val="22"/>
          <w:szCs w:val="22"/>
        </w:rPr>
        <w:t xml:space="preserve">m 4x a to dne </w:t>
      </w:r>
      <w:r w:rsidR="00612B28" w:rsidRPr="00612B28">
        <w:rPr>
          <w:rFonts w:ascii="Arial" w:hAnsi="Arial" w:cs="Arial"/>
          <w:sz w:val="22"/>
          <w:szCs w:val="22"/>
        </w:rPr>
        <w:t>19.2., 16.4., 15.9.</w:t>
      </w:r>
      <w:r w:rsidR="00612B28">
        <w:rPr>
          <w:rFonts w:ascii="Arial" w:hAnsi="Arial" w:cs="Arial"/>
          <w:sz w:val="22"/>
          <w:szCs w:val="22"/>
        </w:rPr>
        <w:t>, 4.12.</w:t>
      </w:r>
      <w:r w:rsidRPr="0023343E">
        <w:rPr>
          <w:rFonts w:ascii="Arial" w:hAnsi="Arial" w:cs="Arial"/>
          <w:sz w:val="22"/>
          <w:szCs w:val="22"/>
        </w:rPr>
        <w:t xml:space="preserve"> (seznam usnesení </w:t>
      </w:r>
      <w:proofErr w:type="gramStart"/>
      <w:r w:rsidRPr="0023343E">
        <w:rPr>
          <w:rFonts w:ascii="Arial" w:hAnsi="Arial" w:cs="Arial"/>
          <w:sz w:val="22"/>
          <w:szCs w:val="22"/>
        </w:rPr>
        <w:t xml:space="preserve">viz. </w:t>
      </w:r>
      <w:r w:rsidRPr="0023343E">
        <w:rPr>
          <w:rFonts w:ascii="Arial" w:hAnsi="Arial" w:cs="Arial"/>
          <w:i/>
          <w:sz w:val="22"/>
          <w:szCs w:val="22"/>
        </w:rPr>
        <w:t>příloha</w:t>
      </w:r>
      <w:proofErr w:type="gramEnd"/>
      <w:r w:rsidRPr="0023343E">
        <w:rPr>
          <w:rFonts w:ascii="Arial" w:hAnsi="Arial" w:cs="Arial"/>
          <w:i/>
          <w:sz w:val="22"/>
          <w:szCs w:val="22"/>
        </w:rPr>
        <w:t xml:space="preserve"> č. 1</w:t>
      </w:r>
      <w:r w:rsidRPr="0023343E">
        <w:rPr>
          <w:rFonts w:ascii="Arial" w:hAnsi="Arial" w:cs="Arial"/>
          <w:sz w:val="22"/>
          <w:szCs w:val="22"/>
        </w:rPr>
        <w:t xml:space="preserve"> na konci zprávy). Všechna usnesení jsou také veřejně přístupná na </w:t>
      </w:r>
      <w:proofErr w:type="gramStart"/>
      <w:r w:rsidRPr="0023343E">
        <w:rPr>
          <w:rFonts w:ascii="Arial" w:hAnsi="Arial" w:cs="Arial"/>
          <w:sz w:val="22"/>
          <w:szCs w:val="22"/>
        </w:rPr>
        <w:t>naši</w:t>
      </w:r>
      <w:proofErr w:type="gramEnd"/>
      <w:r w:rsidRPr="0023343E">
        <w:rPr>
          <w:rFonts w:ascii="Arial" w:hAnsi="Arial" w:cs="Arial"/>
          <w:sz w:val="22"/>
          <w:szCs w:val="22"/>
        </w:rPr>
        <w:t xml:space="preserve"> internetových stránkách na adrese </w:t>
      </w:r>
      <w:hyperlink r:id="rId11" w:history="1">
        <w:r w:rsidRPr="0023343E">
          <w:rPr>
            <w:rStyle w:val="Hypertextovodkaz"/>
            <w:rFonts w:ascii="Arial" w:hAnsi="Arial" w:cs="Arial"/>
            <w:sz w:val="22"/>
            <w:szCs w:val="22"/>
          </w:rPr>
          <w:t>www.euroregion-elbe-labe.eu</w:t>
        </w:r>
      </w:hyperlink>
      <w:r w:rsidRPr="0023343E">
        <w:rPr>
          <w:rFonts w:ascii="Arial" w:hAnsi="Arial" w:cs="Arial"/>
          <w:sz w:val="22"/>
          <w:szCs w:val="22"/>
        </w:rPr>
        <w:t>.</w:t>
      </w:r>
    </w:p>
    <w:p w:rsidR="006674AE" w:rsidRPr="0023343E" w:rsidRDefault="00A43182" w:rsidP="006674AE">
      <w:pPr>
        <w:jc w:val="both"/>
        <w:rPr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ab/>
        <w:t>Všichni členové Rady EL jsou zároveň členy</w:t>
      </w:r>
      <w:r w:rsidR="0023343E">
        <w:rPr>
          <w:rFonts w:ascii="Arial" w:hAnsi="Arial" w:cs="Arial"/>
          <w:sz w:val="22"/>
          <w:szCs w:val="22"/>
        </w:rPr>
        <w:t xml:space="preserve"> společné česko-německé</w:t>
      </w:r>
      <w:r w:rsidRPr="0023343E">
        <w:rPr>
          <w:rFonts w:ascii="Arial" w:hAnsi="Arial" w:cs="Arial"/>
          <w:sz w:val="22"/>
          <w:szCs w:val="22"/>
        </w:rPr>
        <w:t xml:space="preserve"> </w:t>
      </w:r>
      <w:r w:rsidRPr="0023343E">
        <w:rPr>
          <w:rFonts w:ascii="Arial" w:hAnsi="Arial" w:cs="Arial"/>
          <w:b/>
          <w:sz w:val="22"/>
          <w:szCs w:val="22"/>
          <w:u w:val="single"/>
        </w:rPr>
        <w:t>Rady Euroregionu Elbe/Labe</w:t>
      </w:r>
      <w:r w:rsidRPr="0023343E">
        <w:rPr>
          <w:rFonts w:ascii="Arial" w:hAnsi="Arial" w:cs="Arial"/>
          <w:b/>
          <w:sz w:val="22"/>
          <w:szCs w:val="22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>(Rada EEL) ve smyslu §7 Rámcové dohody o zřízení euroregion</w:t>
      </w:r>
      <w:r w:rsidR="007D2606">
        <w:rPr>
          <w:rFonts w:ascii="Arial" w:hAnsi="Arial" w:cs="Arial"/>
          <w:sz w:val="22"/>
          <w:szCs w:val="22"/>
        </w:rPr>
        <w:t xml:space="preserve">u. Rada EEL se sešla dne </w:t>
      </w:r>
      <w:r w:rsidR="00612B28">
        <w:rPr>
          <w:rFonts w:ascii="Arial" w:hAnsi="Arial" w:cs="Arial"/>
          <w:sz w:val="22"/>
          <w:szCs w:val="22"/>
        </w:rPr>
        <w:t xml:space="preserve">6. 5. </w:t>
      </w:r>
      <w:r w:rsidR="007D2606">
        <w:rPr>
          <w:rFonts w:ascii="Arial" w:hAnsi="Arial" w:cs="Arial"/>
          <w:sz w:val="22"/>
          <w:szCs w:val="22"/>
        </w:rPr>
        <w:t>201</w:t>
      </w:r>
      <w:r w:rsidR="008F03F6">
        <w:rPr>
          <w:rFonts w:ascii="Arial" w:hAnsi="Arial" w:cs="Arial"/>
          <w:sz w:val="22"/>
          <w:szCs w:val="22"/>
        </w:rPr>
        <w:t>5</w:t>
      </w:r>
      <w:r w:rsidR="0023343E">
        <w:rPr>
          <w:rFonts w:ascii="Arial" w:hAnsi="Arial" w:cs="Arial"/>
          <w:sz w:val="22"/>
          <w:szCs w:val="22"/>
        </w:rPr>
        <w:t xml:space="preserve"> </w:t>
      </w:r>
      <w:r w:rsidR="008F03F6">
        <w:rPr>
          <w:rFonts w:ascii="Arial" w:hAnsi="Arial" w:cs="Arial"/>
          <w:sz w:val="22"/>
          <w:szCs w:val="22"/>
        </w:rPr>
        <w:t>na</w:t>
      </w:r>
      <w:r w:rsidR="0023343E" w:rsidRPr="00233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2B28">
        <w:rPr>
          <w:rFonts w:ascii="Arial" w:hAnsi="Arial" w:cs="Arial"/>
          <w:sz w:val="22"/>
          <w:szCs w:val="22"/>
        </w:rPr>
        <w:t>Weesensteinu</w:t>
      </w:r>
      <w:proofErr w:type="spellEnd"/>
      <w:r w:rsidRPr="0023343E">
        <w:rPr>
          <w:rFonts w:ascii="Arial" w:hAnsi="Arial" w:cs="Arial"/>
          <w:sz w:val="22"/>
          <w:szCs w:val="22"/>
        </w:rPr>
        <w:t>.</w:t>
      </w:r>
      <w:r w:rsidR="006674AE" w:rsidRPr="006674AE">
        <w:rPr>
          <w:rFonts w:ascii="Arial" w:hAnsi="Arial" w:cs="Arial"/>
          <w:sz w:val="22"/>
          <w:szCs w:val="22"/>
        </w:rPr>
        <w:t xml:space="preserve"> </w:t>
      </w:r>
      <w:r w:rsidR="006674AE">
        <w:rPr>
          <w:rFonts w:ascii="Arial" w:hAnsi="Arial" w:cs="Arial"/>
          <w:sz w:val="22"/>
          <w:szCs w:val="22"/>
        </w:rPr>
        <w:t>Hlavním tématem zasedání byl</w:t>
      </w:r>
      <w:r w:rsidR="00224D9C">
        <w:rPr>
          <w:rFonts w:ascii="Arial" w:hAnsi="Arial" w:cs="Arial"/>
          <w:sz w:val="22"/>
          <w:szCs w:val="22"/>
        </w:rPr>
        <w:t>o nové</w:t>
      </w:r>
      <w:r w:rsidR="006674AE">
        <w:rPr>
          <w:rFonts w:ascii="Arial" w:hAnsi="Arial" w:cs="Arial"/>
          <w:sz w:val="22"/>
          <w:szCs w:val="22"/>
        </w:rPr>
        <w:t xml:space="preserve"> plánovacího období 2014-2020 a </w:t>
      </w:r>
      <w:r w:rsidR="00224D9C">
        <w:rPr>
          <w:rFonts w:ascii="Arial" w:hAnsi="Arial" w:cs="Arial"/>
          <w:sz w:val="22"/>
          <w:szCs w:val="22"/>
        </w:rPr>
        <w:t xml:space="preserve">možné zahájení </w:t>
      </w:r>
      <w:r w:rsidR="00D447A3">
        <w:rPr>
          <w:rFonts w:ascii="Arial" w:hAnsi="Arial" w:cs="Arial"/>
          <w:sz w:val="22"/>
          <w:szCs w:val="22"/>
        </w:rPr>
        <w:t xml:space="preserve">projektu SFMP EEL, </w:t>
      </w:r>
      <w:r w:rsidR="003E66A7">
        <w:rPr>
          <w:rFonts w:ascii="Arial" w:hAnsi="Arial" w:cs="Arial"/>
          <w:sz w:val="22"/>
          <w:szCs w:val="22"/>
        </w:rPr>
        <w:t xml:space="preserve">dále také </w:t>
      </w:r>
      <w:r w:rsidR="00D447A3">
        <w:rPr>
          <w:rFonts w:ascii="Arial" w:hAnsi="Arial" w:cs="Arial"/>
          <w:sz w:val="22"/>
          <w:szCs w:val="22"/>
        </w:rPr>
        <w:t>restrukturalizace O</w:t>
      </w:r>
      <w:r w:rsidR="008F03F6">
        <w:rPr>
          <w:rFonts w:ascii="Arial" w:hAnsi="Arial" w:cs="Arial"/>
          <w:sz w:val="22"/>
          <w:szCs w:val="22"/>
        </w:rPr>
        <w:t>dborných pracovních skupin</w:t>
      </w:r>
      <w:r w:rsidR="00D447A3">
        <w:rPr>
          <w:rFonts w:ascii="Arial" w:hAnsi="Arial" w:cs="Arial"/>
          <w:sz w:val="22"/>
          <w:szCs w:val="22"/>
        </w:rPr>
        <w:t xml:space="preserve"> EEL.</w:t>
      </w:r>
      <w:r w:rsidR="006674AE" w:rsidRPr="0023343E">
        <w:rPr>
          <w:rFonts w:ascii="Arial" w:hAnsi="Arial" w:cs="Arial"/>
          <w:sz w:val="22"/>
          <w:szCs w:val="22"/>
        </w:rPr>
        <w:t xml:space="preserve"> 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061FF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ab/>
        <w:t xml:space="preserve">Předseda, oba místopředsedové a ředitel EL jsou členy </w:t>
      </w:r>
      <w:r w:rsidRPr="0023343E">
        <w:rPr>
          <w:rFonts w:ascii="Arial" w:hAnsi="Arial" w:cs="Arial"/>
          <w:b/>
          <w:sz w:val="22"/>
          <w:szCs w:val="22"/>
          <w:u w:val="single"/>
        </w:rPr>
        <w:t>Prezídia EEL</w:t>
      </w:r>
      <w:r w:rsidRPr="0023343E">
        <w:rPr>
          <w:rFonts w:ascii="Arial" w:hAnsi="Arial" w:cs="Arial"/>
          <w:sz w:val="22"/>
          <w:szCs w:val="22"/>
        </w:rPr>
        <w:t xml:space="preserve">. Prezídium EEL se v roce </w:t>
      </w:r>
      <w:r w:rsidR="00224D9C">
        <w:rPr>
          <w:rFonts w:ascii="Arial" w:hAnsi="Arial" w:cs="Arial"/>
          <w:sz w:val="22"/>
          <w:szCs w:val="22"/>
        </w:rPr>
        <w:t>2015</w:t>
      </w:r>
      <w:r w:rsidRPr="0023343E">
        <w:rPr>
          <w:rFonts w:ascii="Arial" w:hAnsi="Arial" w:cs="Arial"/>
          <w:sz w:val="22"/>
          <w:szCs w:val="22"/>
        </w:rPr>
        <w:t xml:space="preserve"> </w:t>
      </w:r>
      <w:r w:rsidR="008F03F6">
        <w:rPr>
          <w:rFonts w:ascii="Arial" w:hAnsi="Arial" w:cs="Arial"/>
          <w:sz w:val="22"/>
          <w:szCs w:val="22"/>
        </w:rPr>
        <w:t>ne</w:t>
      </w:r>
      <w:r w:rsidR="00061FFE">
        <w:rPr>
          <w:rFonts w:ascii="Arial" w:hAnsi="Arial" w:cs="Arial"/>
          <w:sz w:val="22"/>
          <w:szCs w:val="22"/>
        </w:rPr>
        <w:t>se</w:t>
      </w:r>
      <w:r w:rsidRPr="0023343E">
        <w:rPr>
          <w:rFonts w:ascii="Arial" w:hAnsi="Arial" w:cs="Arial"/>
          <w:sz w:val="22"/>
          <w:szCs w:val="22"/>
        </w:rPr>
        <w:t>šlo</w:t>
      </w:r>
      <w:r w:rsidR="006674AE">
        <w:rPr>
          <w:rFonts w:ascii="Arial" w:hAnsi="Arial" w:cs="Arial"/>
          <w:sz w:val="22"/>
          <w:szCs w:val="22"/>
        </w:rPr>
        <w:t>.</w:t>
      </w:r>
      <w:r w:rsidR="00061FFE">
        <w:rPr>
          <w:rFonts w:ascii="Arial" w:hAnsi="Arial" w:cs="Arial"/>
          <w:sz w:val="22"/>
          <w:szCs w:val="22"/>
        </w:rPr>
        <w:t xml:space="preserve"> </w:t>
      </w:r>
    </w:p>
    <w:p w:rsidR="00061FFE" w:rsidRDefault="00061FFE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rPr>
          <w:sz w:val="22"/>
          <w:szCs w:val="22"/>
        </w:rPr>
      </w:pPr>
    </w:p>
    <w:p w:rsidR="00A43182" w:rsidRDefault="00A43182">
      <w:pPr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 xml:space="preserve">ad 3) </w:t>
      </w:r>
      <w:r w:rsidRPr="0023343E">
        <w:rPr>
          <w:rFonts w:ascii="Arial" w:hAnsi="Arial" w:cs="Arial"/>
          <w:b/>
          <w:sz w:val="22"/>
          <w:szCs w:val="22"/>
          <w:u w:val="single"/>
        </w:rPr>
        <w:t>Kontrolní komise EL (KK)</w:t>
      </w:r>
      <w:r w:rsidRPr="0023343E">
        <w:rPr>
          <w:rFonts w:ascii="Arial" w:hAnsi="Arial" w:cs="Arial"/>
          <w:sz w:val="22"/>
          <w:szCs w:val="22"/>
        </w:rPr>
        <w:t xml:space="preserve"> </w:t>
      </w:r>
    </w:p>
    <w:p w:rsidR="003E66A7" w:rsidRPr="0023343E" w:rsidRDefault="003E66A7">
      <w:pPr>
        <w:rPr>
          <w:rFonts w:ascii="Arial" w:hAnsi="Arial" w:cs="Arial"/>
          <w:sz w:val="22"/>
          <w:szCs w:val="22"/>
        </w:rPr>
      </w:pPr>
    </w:p>
    <w:p w:rsidR="00D447A3" w:rsidRDefault="00224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  <w:r w:rsidR="00D447A3">
        <w:rPr>
          <w:rFonts w:ascii="Arial" w:hAnsi="Arial" w:cs="Arial"/>
          <w:sz w:val="22"/>
          <w:szCs w:val="22"/>
        </w:rPr>
        <w:t>V</w:t>
      </w:r>
      <w:r w:rsidR="00D447A3" w:rsidRPr="0023343E">
        <w:rPr>
          <w:rFonts w:ascii="Arial" w:hAnsi="Arial" w:cs="Arial"/>
          <w:sz w:val="22"/>
          <w:szCs w:val="22"/>
        </w:rPr>
        <w:t xml:space="preserve">. </w:t>
      </w:r>
      <w:r w:rsidR="00D447A3" w:rsidRPr="0023343E">
        <w:rPr>
          <w:rFonts w:ascii="Arial" w:hAnsi="Arial" w:cs="Arial"/>
          <w:b/>
          <w:sz w:val="22"/>
          <w:szCs w:val="22"/>
          <w:u w:val="single"/>
        </w:rPr>
        <w:t>Sněm EL</w:t>
      </w:r>
      <w:r w:rsidR="00D447A3" w:rsidRPr="002334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zvolil </w:t>
      </w:r>
      <w:r w:rsidR="00D447A3">
        <w:rPr>
          <w:rFonts w:ascii="Arial" w:hAnsi="Arial" w:cs="Arial"/>
          <w:sz w:val="22"/>
          <w:szCs w:val="22"/>
        </w:rPr>
        <w:t xml:space="preserve">KK </w:t>
      </w:r>
      <w:r>
        <w:rPr>
          <w:rFonts w:ascii="Arial" w:hAnsi="Arial" w:cs="Arial"/>
          <w:sz w:val="22"/>
          <w:szCs w:val="22"/>
        </w:rPr>
        <w:t>ve</w:t>
      </w:r>
      <w:r w:rsidR="00D447A3">
        <w:rPr>
          <w:rFonts w:ascii="Arial" w:hAnsi="Arial" w:cs="Arial"/>
          <w:sz w:val="22"/>
          <w:szCs w:val="22"/>
        </w:rPr>
        <w:t xml:space="preserve"> složen</w:t>
      </w:r>
      <w:r>
        <w:rPr>
          <w:rFonts w:ascii="Arial" w:hAnsi="Arial" w:cs="Arial"/>
          <w:sz w:val="22"/>
          <w:szCs w:val="22"/>
        </w:rPr>
        <w:t>í</w:t>
      </w:r>
      <w:r w:rsidR="00D447A3">
        <w:rPr>
          <w:rFonts w:ascii="Arial" w:hAnsi="Arial" w:cs="Arial"/>
          <w:sz w:val="22"/>
          <w:szCs w:val="22"/>
        </w:rPr>
        <w:t xml:space="preserve">: </w:t>
      </w:r>
    </w:p>
    <w:p w:rsidR="00D447A3" w:rsidRDefault="00A43182" w:rsidP="00D447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Oto Neubauer </w:t>
      </w:r>
      <w:r w:rsidR="008F03F6">
        <w:rPr>
          <w:rFonts w:ascii="Arial" w:hAnsi="Arial" w:cs="Arial"/>
          <w:sz w:val="22"/>
          <w:szCs w:val="22"/>
        </w:rPr>
        <w:t xml:space="preserve">- </w:t>
      </w:r>
      <w:r w:rsidRPr="0023343E">
        <w:rPr>
          <w:rFonts w:ascii="Arial" w:hAnsi="Arial" w:cs="Arial"/>
          <w:sz w:val="22"/>
          <w:szCs w:val="22"/>
        </w:rPr>
        <w:t xml:space="preserve">zástupce za okres Ústí </w:t>
      </w:r>
      <w:r w:rsidR="003E66A7">
        <w:rPr>
          <w:rFonts w:ascii="Arial" w:hAnsi="Arial" w:cs="Arial"/>
          <w:sz w:val="22"/>
          <w:szCs w:val="22"/>
        </w:rPr>
        <w:t>nad Labem</w:t>
      </w:r>
      <w:r w:rsidR="008F03F6">
        <w:rPr>
          <w:rFonts w:ascii="Arial" w:hAnsi="Arial" w:cs="Arial"/>
          <w:sz w:val="22"/>
          <w:szCs w:val="22"/>
        </w:rPr>
        <w:t xml:space="preserve"> (předseda KK)</w:t>
      </w:r>
    </w:p>
    <w:p w:rsidR="00D447A3" w:rsidRDefault="00224D9C" w:rsidP="00D447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Jaroslava Antonová</w:t>
      </w:r>
      <w:r w:rsidR="00A43182" w:rsidRPr="0023343E">
        <w:rPr>
          <w:rFonts w:ascii="Arial" w:hAnsi="Arial" w:cs="Arial"/>
          <w:sz w:val="22"/>
          <w:szCs w:val="22"/>
        </w:rPr>
        <w:t xml:space="preserve"> </w:t>
      </w:r>
      <w:r w:rsidR="003E66A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za</w:t>
      </w:r>
      <w:r w:rsidR="003E66A7">
        <w:rPr>
          <w:rFonts w:ascii="Arial" w:hAnsi="Arial" w:cs="Arial"/>
          <w:sz w:val="22"/>
          <w:szCs w:val="22"/>
        </w:rPr>
        <w:t xml:space="preserve"> okres Děčín</w:t>
      </w:r>
    </w:p>
    <w:p w:rsidR="00A43182" w:rsidRDefault="00A43182" w:rsidP="00D447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Mgr. Jiří Šiller </w:t>
      </w:r>
      <w:r w:rsidR="00224D9C">
        <w:rPr>
          <w:rFonts w:ascii="Arial" w:hAnsi="Arial" w:cs="Arial"/>
          <w:sz w:val="22"/>
          <w:szCs w:val="22"/>
        </w:rPr>
        <w:t>-</w:t>
      </w:r>
      <w:r w:rsidR="00061FFE">
        <w:rPr>
          <w:rFonts w:ascii="Arial" w:hAnsi="Arial" w:cs="Arial"/>
          <w:sz w:val="22"/>
          <w:szCs w:val="22"/>
        </w:rPr>
        <w:t xml:space="preserve"> za okres Teplice</w:t>
      </w:r>
      <w:r w:rsidR="00224D9C">
        <w:rPr>
          <w:rFonts w:ascii="Arial" w:hAnsi="Arial" w:cs="Arial"/>
          <w:sz w:val="22"/>
          <w:szCs w:val="22"/>
        </w:rPr>
        <w:t>.</w:t>
      </w:r>
    </w:p>
    <w:p w:rsidR="00224D9C" w:rsidRPr="0023343E" w:rsidRDefault="00224D9C" w:rsidP="00D447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Vladimír Šuma – za </w:t>
      </w:r>
      <w:proofErr w:type="gramStart"/>
      <w:r>
        <w:rPr>
          <w:rFonts w:ascii="Arial" w:hAnsi="Arial" w:cs="Arial"/>
          <w:sz w:val="22"/>
          <w:szCs w:val="22"/>
        </w:rPr>
        <w:t>okre</w:t>
      </w:r>
      <w:proofErr w:type="gramEnd"/>
      <w:r>
        <w:rPr>
          <w:rFonts w:ascii="Arial" w:hAnsi="Arial" w:cs="Arial"/>
          <w:sz w:val="22"/>
          <w:szCs w:val="22"/>
        </w:rPr>
        <w:t xml:space="preserve"> Litoměřice</w:t>
      </w:r>
    </w:p>
    <w:p w:rsidR="003E66A7" w:rsidRDefault="00A43182" w:rsidP="00D447A3">
      <w:pPr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Zasedání Kontrolní komise proběhlo v roce 201</w:t>
      </w:r>
      <w:r w:rsidR="0087057D">
        <w:rPr>
          <w:rFonts w:ascii="Arial" w:hAnsi="Arial" w:cs="Arial"/>
          <w:sz w:val="22"/>
          <w:szCs w:val="22"/>
        </w:rPr>
        <w:t>5</w:t>
      </w:r>
      <w:r w:rsidR="00061FFE">
        <w:rPr>
          <w:rFonts w:ascii="Arial" w:hAnsi="Arial" w:cs="Arial"/>
          <w:sz w:val="22"/>
          <w:szCs w:val="22"/>
        </w:rPr>
        <w:t xml:space="preserve"> celkem 3x a to ve dnech</w:t>
      </w:r>
      <w:r w:rsidR="0087057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F03F6">
        <w:rPr>
          <w:rFonts w:ascii="Arial" w:hAnsi="Arial" w:cs="Arial"/>
          <w:sz w:val="22"/>
          <w:szCs w:val="22"/>
        </w:rPr>
        <w:t>21.1</w:t>
      </w:r>
      <w:proofErr w:type="gramEnd"/>
      <w:r w:rsidR="008F03F6">
        <w:rPr>
          <w:rFonts w:ascii="Arial" w:hAnsi="Arial" w:cs="Arial"/>
          <w:sz w:val="22"/>
          <w:szCs w:val="22"/>
        </w:rPr>
        <w:t>., 24.6. a</w:t>
      </w:r>
      <w:r w:rsidR="0087057D" w:rsidRPr="0087057D">
        <w:rPr>
          <w:rFonts w:ascii="Arial" w:hAnsi="Arial" w:cs="Arial"/>
          <w:sz w:val="22"/>
          <w:szCs w:val="22"/>
        </w:rPr>
        <w:t xml:space="preserve"> 13.10.</w:t>
      </w:r>
      <w:r w:rsidR="00D447A3">
        <w:rPr>
          <w:rFonts w:ascii="Arial" w:hAnsi="Arial" w:cs="Arial"/>
          <w:sz w:val="22"/>
          <w:szCs w:val="22"/>
        </w:rPr>
        <w:t xml:space="preserve"> </w:t>
      </w:r>
    </w:p>
    <w:p w:rsidR="00A43182" w:rsidRPr="0023343E" w:rsidRDefault="00A43182" w:rsidP="003E66A7">
      <w:pPr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Kontrolní komise se v souladu se stanovami EL zaměřila především na kontrolu hospodaření EL, dodržování pravidel podle přijatého rozpočtu EL a doporučovala rozpočtové změny EL v případě nesrovnalosti schváleného rozpočtu a skutečnosti. </w:t>
      </w:r>
      <w:r w:rsidR="004A2094">
        <w:rPr>
          <w:rFonts w:ascii="Arial" w:hAnsi="Arial" w:cs="Arial"/>
          <w:sz w:val="22"/>
          <w:szCs w:val="22"/>
        </w:rPr>
        <w:tab/>
      </w:r>
      <w:r w:rsidRPr="0023343E">
        <w:rPr>
          <w:rFonts w:ascii="Arial" w:hAnsi="Arial" w:cs="Arial"/>
          <w:sz w:val="22"/>
          <w:szCs w:val="22"/>
        </w:rPr>
        <w:t xml:space="preserve"> 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b/>
          <w:sz w:val="22"/>
          <w:szCs w:val="22"/>
        </w:rPr>
        <w:t xml:space="preserve">ad 6) </w:t>
      </w:r>
      <w:r w:rsidRPr="0023343E">
        <w:rPr>
          <w:rFonts w:ascii="Arial" w:hAnsi="Arial" w:cs="Arial"/>
          <w:b/>
          <w:sz w:val="22"/>
          <w:szCs w:val="22"/>
          <w:u w:val="single"/>
        </w:rPr>
        <w:t>Sekretariát EL</w:t>
      </w:r>
      <w:r w:rsidRPr="0023343E">
        <w:rPr>
          <w:rFonts w:ascii="Arial" w:hAnsi="Arial" w:cs="Arial"/>
          <w:b/>
          <w:sz w:val="22"/>
          <w:szCs w:val="22"/>
        </w:rPr>
        <w:t xml:space="preserve"> </w:t>
      </w:r>
    </w:p>
    <w:p w:rsidR="00D447A3" w:rsidRDefault="004A20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447A3" w:rsidRDefault="004A20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Sekretariát EL tvořili</w:t>
      </w:r>
      <w:r w:rsidR="0087057D">
        <w:rPr>
          <w:rFonts w:ascii="Arial" w:hAnsi="Arial" w:cs="Arial"/>
          <w:sz w:val="22"/>
          <w:szCs w:val="22"/>
        </w:rPr>
        <w:t xml:space="preserve"> v roce 2015 </w:t>
      </w:r>
      <w:r w:rsidR="00A43182" w:rsidRPr="0023343E">
        <w:rPr>
          <w:rFonts w:ascii="Arial" w:hAnsi="Arial" w:cs="Arial"/>
          <w:sz w:val="22"/>
          <w:szCs w:val="22"/>
        </w:rPr>
        <w:t xml:space="preserve">celkem 4 pracovníci: </w:t>
      </w:r>
    </w:p>
    <w:p w:rsidR="003E66A7" w:rsidRDefault="003E66A7" w:rsidP="003E66A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EL Mgr. Vladimír Lipský</w:t>
      </w:r>
    </w:p>
    <w:p w:rsidR="00D447A3" w:rsidRPr="00D447A3" w:rsidRDefault="00A43182" w:rsidP="00D447A3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asistentka Veronika Pečená</w:t>
      </w:r>
    </w:p>
    <w:p w:rsidR="00D447A3" w:rsidRPr="00D447A3" w:rsidRDefault="00A43182" w:rsidP="00D447A3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finanční manažerka SFMP Cíl 3</w:t>
      </w:r>
      <w:r w:rsidR="008F03F6">
        <w:rPr>
          <w:rFonts w:ascii="Arial" w:hAnsi="Arial" w:cs="Arial"/>
          <w:sz w:val="22"/>
          <w:szCs w:val="22"/>
        </w:rPr>
        <w:t>/INTERREG VA</w:t>
      </w:r>
      <w:r w:rsidRPr="0023343E">
        <w:rPr>
          <w:rFonts w:ascii="Arial" w:hAnsi="Arial" w:cs="Arial"/>
          <w:sz w:val="22"/>
          <w:szCs w:val="22"/>
        </w:rPr>
        <w:t xml:space="preserve"> Mgr. Jana Rožánková</w:t>
      </w:r>
    </w:p>
    <w:p w:rsidR="00A43182" w:rsidRPr="003E66A7" w:rsidRDefault="00A43182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projektová manažerka</w:t>
      </w:r>
      <w:r w:rsidR="008F03F6">
        <w:rPr>
          <w:rFonts w:ascii="Arial" w:hAnsi="Arial" w:cs="Arial"/>
          <w:sz w:val="22"/>
          <w:szCs w:val="22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 xml:space="preserve"> </w:t>
      </w:r>
      <w:r w:rsidR="008F03F6" w:rsidRPr="0023343E">
        <w:rPr>
          <w:rFonts w:ascii="Arial" w:hAnsi="Arial" w:cs="Arial"/>
          <w:sz w:val="22"/>
          <w:szCs w:val="22"/>
        </w:rPr>
        <w:t>SFMP Cíl 3</w:t>
      </w:r>
      <w:r w:rsidR="008F03F6">
        <w:rPr>
          <w:rFonts w:ascii="Arial" w:hAnsi="Arial" w:cs="Arial"/>
          <w:sz w:val="22"/>
          <w:szCs w:val="22"/>
        </w:rPr>
        <w:t>/INTERREG VA</w:t>
      </w:r>
      <w:r w:rsidR="008F03F6" w:rsidRPr="0023343E">
        <w:rPr>
          <w:rFonts w:ascii="Arial" w:hAnsi="Arial" w:cs="Arial"/>
          <w:sz w:val="22"/>
          <w:szCs w:val="22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>Milada Heinzlová</w:t>
      </w:r>
    </w:p>
    <w:p w:rsidR="003E66A7" w:rsidRPr="0023343E" w:rsidRDefault="003E66A7" w:rsidP="003E66A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43182" w:rsidRDefault="00A431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343E">
        <w:rPr>
          <w:rFonts w:ascii="Arial" w:hAnsi="Arial" w:cs="Arial"/>
          <w:b/>
          <w:sz w:val="22"/>
          <w:szCs w:val="22"/>
        </w:rPr>
        <w:t xml:space="preserve">ad 7) </w:t>
      </w:r>
      <w:r w:rsidRPr="0023343E">
        <w:rPr>
          <w:rFonts w:ascii="Arial" w:hAnsi="Arial" w:cs="Arial"/>
          <w:b/>
          <w:sz w:val="22"/>
          <w:szCs w:val="22"/>
          <w:u w:val="single"/>
        </w:rPr>
        <w:t>Smírčí komise EL</w:t>
      </w:r>
    </w:p>
    <w:p w:rsidR="003E66A7" w:rsidRPr="0023343E" w:rsidRDefault="003E66A7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V roce 201</w:t>
      </w:r>
      <w:r w:rsidR="0087057D">
        <w:rPr>
          <w:rFonts w:ascii="Arial" w:hAnsi="Arial" w:cs="Arial"/>
          <w:sz w:val="22"/>
          <w:szCs w:val="22"/>
        </w:rPr>
        <w:t>5</w:t>
      </w:r>
      <w:r w:rsidRPr="0023343E">
        <w:rPr>
          <w:rFonts w:ascii="Arial" w:hAnsi="Arial" w:cs="Arial"/>
          <w:sz w:val="22"/>
          <w:szCs w:val="22"/>
        </w:rPr>
        <w:t xml:space="preserve"> nebylo nutné svolat </w:t>
      </w:r>
      <w:r w:rsidRPr="0023343E">
        <w:rPr>
          <w:rFonts w:ascii="Arial" w:hAnsi="Arial" w:cs="Arial"/>
          <w:b/>
          <w:sz w:val="22"/>
          <w:szCs w:val="22"/>
        </w:rPr>
        <w:t>Smírčí komis</w:t>
      </w:r>
      <w:r w:rsidR="004A2094">
        <w:rPr>
          <w:rFonts w:ascii="Arial" w:hAnsi="Arial" w:cs="Arial"/>
          <w:b/>
          <w:sz w:val="22"/>
          <w:szCs w:val="22"/>
        </w:rPr>
        <w:t>i</w:t>
      </w:r>
      <w:r w:rsidRPr="0023343E">
        <w:rPr>
          <w:rFonts w:ascii="Arial" w:hAnsi="Arial" w:cs="Arial"/>
          <w:b/>
          <w:sz w:val="22"/>
          <w:szCs w:val="22"/>
        </w:rPr>
        <w:t xml:space="preserve"> EL, </w:t>
      </w:r>
      <w:r w:rsidRPr="0023343E">
        <w:rPr>
          <w:rFonts w:ascii="Arial" w:hAnsi="Arial" w:cs="Arial"/>
          <w:sz w:val="22"/>
          <w:szCs w:val="22"/>
        </w:rPr>
        <w:t>z tohoto důvodu nebyla komise ani vytvořena.</w:t>
      </w:r>
    </w:p>
    <w:p w:rsidR="003E66A7" w:rsidRDefault="003E66A7">
      <w:pPr>
        <w:pStyle w:val="Nadpis7"/>
        <w:tabs>
          <w:tab w:val="clear" w:pos="0"/>
        </w:tabs>
        <w:ind w:left="0" w:firstLine="0"/>
        <w:rPr>
          <w:rFonts w:ascii="Arial" w:hAnsi="Arial" w:cs="Arial"/>
          <w:color w:val="333399"/>
          <w:sz w:val="22"/>
          <w:szCs w:val="22"/>
        </w:rPr>
      </w:pPr>
    </w:p>
    <w:p w:rsidR="003E66A7" w:rsidRDefault="003E66A7">
      <w:pPr>
        <w:pStyle w:val="Nadpis7"/>
        <w:tabs>
          <w:tab w:val="clear" w:pos="0"/>
        </w:tabs>
        <w:ind w:left="0" w:firstLine="0"/>
        <w:rPr>
          <w:rFonts w:ascii="Arial" w:hAnsi="Arial" w:cs="Arial"/>
          <w:color w:val="333399"/>
          <w:szCs w:val="28"/>
        </w:rPr>
      </w:pPr>
    </w:p>
    <w:p w:rsidR="003E66A7" w:rsidRDefault="003E66A7">
      <w:pPr>
        <w:pStyle w:val="Nadpis7"/>
        <w:tabs>
          <w:tab w:val="clear" w:pos="0"/>
        </w:tabs>
        <w:ind w:left="0" w:firstLine="0"/>
        <w:rPr>
          <w:rFonts w:ascii="Arial" w:hAnsi="Arial" w:cs="Arial"/>
          <w:color w:val="333399"/>
          <w:szCs w:val="28"/>
        </w:rPr>
      </w:pPr>
    </w:p>
    <w:p w:rsidR="00A43182" w:rsidRDefault="00A43182">
      <w:pPr>
        <w:pStyle w:val="Nadpis7"/>
        <w:tabs>
          <w:tab w:val="clear" w:pos="0"/>
        </w:tabs>
        <w:ind w:left="0" w:firstLine="0"/>
        <w:rPr>
          <w:rFonts w:ascii="Arial" w:hAnsi="Arial" w:cs="Arial"/>
          <w:color w:val="333399"/>
          <w:szCs w:val="28"/>
        </w:rPr>
      </w:pPr>
      <w:r w:rsidRPr="004A2094">
        <w:rPr>
          <w:rFonts w:ascii="Arial" w:hAnsi="Arial" w:cs="Arial"/>
          <w:color w:val="333399"/>
          <w:szCs w:val="28"/>
        </w:rPr>
        <w:t>Hodnocení plnění předmětu činnosti EL za rok</w:t>
      </w:r>
      <w:r w:rsidR="0087057D">
        <w:rPr>
          <w:rFonts w:ascii="Arial" w:hAnsi="Arial" w:cs="Arial"/>
          <w:color w:val="333399"/>
          <w:szCs w:val="28"/>
        </w:rPr>
        <w:t xml:space="preserve"> 2015</w:t>
      </w:r>
    </w:p>
    <w:p w:rsidR="00A43182" w:rsidRPr="0023343E" w:rsidRDefault="00A43182">
      <w:pPr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b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Tabulka plnění činností podle plán</w:t>
      </w:r>
      <w:r w:rsidR="004A2094">
        <w:rPr>
          <w:rFonts w:ascii="Arial" w:hAnsi="Arial" w:cs="Arial"/>
          <w:sz w:val="22"/>
          <w:szCs w:val="22"/>
        </w:rPr>
        <w:t>u</w:t>
      </w:r>
      <w:r w:rsidRPr="0023343E">
        <w:rPr>
          <w:rFonts w:ascii="Arial" w:hAnsi="Arial" w:cs="Arial"/>
          <w:sz w:val="22"/>
          <w:szCs w:val="22"/>
        </w:rPr>
        <w:t xml:space="preserve"> schválen</w:t>
      </w:r>
      <w:r w:rsidR="004A2094">
        <w:rPr>
          <w:rFonts w:ascii="Arial" w:hAnsi="Arial" w:cs="Arial"/>
          <w:sz w:val="22"/>
          <w:szCs w:val="22"/>
        </w:rPr>
        <w:t xml:space="preserve">ého </w:t>
      </w:r>
      <w:r w:rsidRPr="0023343E">
        <w:rPr>
          <w:rFonts w:ascii="Arial" w:hAnsi="Arial" w:cs="Arial"/>
          <w:sz w:val="22"/>
          <w:szCs w:val="22"/>
        </w:rPr>
        <w:t>Sněmem EL 201</w:t>
      </w:r>
      <w:r w:rsidR="0087057D">
        <w:rPr>
          <w:rFonts w:ascii="Arial" w:hAnsi="Arial" w:cs="Arial"/>
          <w:sz w:val="22"/>
          <w:szCs w:val="22"/>
        </w:rPr>
        <w:t>5</w:t>
      </w:r>
      <w:r w:rsidRPr="0023343E">
        <w:rPr>
          <w:rFonts w:ascii="Arial" w:hAnsi="Arial" w:cs="Arial"/>
          <w:sz w:val="22"/>
          <w:szCs w:val="22"/>
        </w:rPr>
        <w:t xml:space="preserve"> (krátký přehled): </w:t>
      </w:r>
    </w:p>
    <w:tbl>
      <w:tblPr>
        <w:tblW w:w="0" w:type="auto"/>
        <w:tblInd w:w="87" w:type="dxa"/>
        <w:tblLayout w:type="fixed"/>
        <w:tblLook w:val="0000"/>
      </w:tblPr>
      <w:tblGrid>
        <w:gridCol w:w="2715"/>
        <w:gridCol w:w="7399"/>
      </w:tblGrid>
      <w:tr w:rsidR="00A43182" w:rsidRPr="0023343E" w:rsidTr="00133AF5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182" w:rsidRPr="0023343E" w:rsidRDefault="00A43182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343E">
              <w:rPr>
                <w:rFonts w:ascii="Arial" w:hAnsi="Arial" w:cs="Arial"/>
                <w:b/>
                <w:sz w:val="22"/>
                <w:szCs w:val="22"/>
              </w:rPr>
              <w:t>Plán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182" w:rsidRPr="0023343E" w:rsidRDefault="00A43182">
            <w:pPr>
              <w:snapToGrid w:val="0"/>
              <w:jc w:val="both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b/>
                <w:sz w:val="22"/>
                <w:szCs w:val="22"/>
              </w:rPr>
              <w:t>Plnění</w:t>
            </w:r>
          </w:p>
        </w:tc>
      </w:tr>
      <w:tr w:rsidR="00A43182" w:rsidRPr="0023343E" w:rsidTr="00133AF5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182" w:rsidRPr="0023343E" w:rsidRDefault="00A43182" w:rsidP="008705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 xml:space="preserve">Účast na </w:t>
            </w:r>
            <w:r w:rsidR="008F03F6">
              <w:rPr>
                <w:rFonts w:ascii="Arial" w:hAnsi="Arial" w:cs="Arial"/>
                <w:sz w:val="22"/>
                <w:szCs w:val="22"/>
              </w:rPr>
              <w:t>zasedání Monitorovacího výboru p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rogramu </w:t>
            </w:r>
            <w:r w:rsidR="008F03F6">
              <w:rPr>
                <w:rFonts w:ascii="Arial" w:hAnsi="Arial" w:cs="Arial"/>
                <w:sz w:val="22"/>
                <w:szCs w:val="22"/>
              </w:rPr>
              <w:t>INTERREG VA</w:t>
            </w:r>
            <w:r w:rsidR="008F03F6"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na podporu přeshraniční spolupráce </w:t>
            </w:r>
            <w:r w:rsidR="0087057D" w:rsidRPr="0023343E">
              <w:rPr>
                <w:rFonts w:ascii="Arial" w:hAnsi="Arial" w:cs="Arial"/>
                <w:sz w:val="22"/>
                <w:szCs w:val="22"/>
              </w:rPr>
              <w:t>mezi ČR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a Svobodným státem Sasko </w:t>
            </w:r>
            <w:r w:rsidR="00061FFE" w:rsidRPr="0023343E">
              <w:rPr>
                <w:rFonts w:ascii="Arial" w:hAnsi="Arial" w:cs="Arial"/>
                <w:sz w:val="22"/>
                <w:szCs w:val="22"/>
              </w:rPr>
              <w:t>(MV)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182" w:rsidRPr="0023343E" w:rsidRDefault="00A43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 xml:space="preserve">MV je orgán, který schvaluje dotace z </w:t>
            </w:r>
            <w:r w:rsidR="00DB5BE8" w:rsidRPr="0023343E">
              <w:rPr>
                <w:rFonts w:ascii="Arial" w:hAnsi="Arial" w:cs="Arial"/>
                <w:sz w:val="22"/>
                <w:szCs w:val="22"/>
              </w:rPr>
              <w:t xml:space="preserve">Programu </w:t>
            </w:r>
            <w:r w:rsidR="00DB5BE8">
              <w:rPr>
                <w:rFonts w:ascii="Arial" w:hAnsi="Arial" w:cs="Arial"/>
                <w:sz w:val="22"/>
                <w:szCs w:val="22"/>
              </w:rPr>
              <w:t>přeshraniční</w:t>
            </w:r>
            <w:r w:rsidR="0087057D">
              <w:rPr>
                <w:rFonts w:ascii="Arial" w:hAnsi="Arial" w:cs="Arial"/>
                <w:sz w:val="22"/>
                <w:szCs w:val="22"/>
              </w:rPr>
              <w:t xml:space="preserve"> spolupráce Interreg VA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. V tomto MV je EL jeden ze 13 hlasujících členů české delegace. Za EL jsou hlasujícími členy MV ředitel EL a Ing. Petr Medáček. </w:t>
            </w:r>
          </w:p>
          <w:p w:rsidR="00A43182" w:rsidRPr="0023343E" w:rsidRDefault="008F03F6" w:rsidP="008F03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Nový </w:t>
            </w:r>
            <w:r w:rsidR="0087057D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sz w:val="22"/>
                <w:szCs w:val="22"/>
              </w:rPr>
              <w:t>INTERREG VA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byl zahájen </w:t>
            </w:r>
            <w:r w:rsidR="0087057D">
              <w:rPr>
                <w:rFonts w:ascii="Arial" w:hAnsi="Arial" w:cs="Arial"/>
                <w:sz w:val="22"/>
                <w:szCs w:val="22"/>
              </w:rPr>
              <w:t>v červn</w:t>
            </w:r>
            <w:r w:rsidR="00133AF5">
              <w:rPr>
                <w:rFonts w:ascii="Arial" w:hAnsi="Arial" w:cs="Arial"/>
                <w:sz w:val="22"/>
                <w:szCs w:val="22"/>
              </w:rPr>
              <w:t>u</w:t>
            </w:r>
            <w:r w:rsidR="0087057D">
              <w:rPr>
                <w:rFonts w:ascii="Arial" w:hAnsi="Arial" w:cs="Arial"/>
                <w:sz w:val="22"/>
                <w:szCs w:val="22"/>
              </w:rPr>
              <w:t xml:space="preserve"> 2015</w:t>
            </w:r>
            <w:r w:rsidR="00133AF5">
              <w:rPr>
                <w:rFonts w:ascii="Arial" w:hAnsi="Arial" w:cs="Arial"/>
                <w:sz w:val="22"/>
                <w:szCs w:val="22"/>
              </w:rPr>
              <w:t>. V září 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33AF5">
              <w:rPr>
                <w:rFonts w:ascii="Arial" w:hAnsi="Arial" w:cs="Arial"/>
                <w:sz w:val="22"/>
                <w:szCs w:val="22"/>
              </w:rPr>
              <w:t xml:space="preserve"> byl schválen v oběžném řízení projekt Společného fondu malých projektů v </w:t>
            </w:r>
            <w:proofErr w:type="gramStart"/>
            <w:r w:rsidR="00133AF5">
              <w:rPr>
                <w:rFonts w:ascii="Arial" w:hAnsi="Arial" w:cs="Arial"/>
                <w:sz w:val="22"/>
                <w:szCs w:val="22"/>
              </w:rPr>
              <w:t>EEL</w:t>
            </w:r>
            <w:proofErr w:type="gramEnd"/>
            <w:r w:rsidR="00133AF5">
              <w:rPr>
                <w:rFonts w:ascii="Arial" w:hAnsi="Arial" w:cs="Arial"/>
                <w:sz w:val="22"/>
                <w:szCs w:val="22"/>
              </w:rPr>
              <w:t xml:space="preserve">. Dne </w:t>
            </w:r>
            <w:proofErr w:type="gramStart"/>
            <w:r w:rsidR="00133AF5">
              <w:rPr>
                <w:rFonts w:ascii="Arial" w:hAnsi="Arial" w:cs="Arial"/>
                <w:sz w:val="22"/>
                <w:szCs w:val="22"/>
              </w:rPr>
              <w:t>7.12.201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="00133AF5">
              <w:rPr>
                <w:rFonts w:ascii="Arial" w:hAnsi="Arial" w:cs="Arial"/>
                <w:sz w:val="22"/>
                <w:szCs w:val="22"/>
              </w:rPr>
              <w:t xml:space="preserve"> proběhlo </w:t>
            </w:r>
            <w:r>
              <w:rPr>
                <w:rFonts w:ascii="Arial" w:hAnsi="Arial" w:cs="Arial"/>
                <w:sz w:val="22"/>
                <w:szCs w:val="22"/>
              </w:rPr>
              <w:t xml:space="preserve">první </w:t>
            </w:r>
            <w:r w:rsidR="00133AF5">
              <w:rPr>
                <w:rFonts w:ascii="Arial" w:hAnsi="Arial" w:cs="Arial"/>
                <w:sz w:val="22"/>
                <w:szCs w:val="22"/>
              </w:rPr>
              <w:t xml:space="preserve">řádné </w:t>
            </w:r>
            <w:r w:rsidR="001D2CE8">
              <w:rPr>
                <w:rFonts w:ascii="Arial" w:hAnsi="Arial" w:cs="Arial"/>
                <w:sz w:val="22"/>
                <w:szCs w:val="22"/>
              </w:rPr>
              <w:t xml:space="preserve"> zasedání MV</w:t>
            </w:r>
            <w:r w:rsidR="00133AF5">
              <w:rPr>
                <w:rFonts w:ascii="Arial" w:hAnsi="Arial" w:cs="Arial"/>
                <w:sz w:val="22"/>
                <w:szCs w:val="22"/>
              </w:rPr>
              <w:t xml:space="preserve"> v </w:t>
            </w:r>
            <w:proofErr w:type="spellStart"/>
            <w:r w:rsidR="00133AF5">
              <w:rPr>
                <w:rFonts w:ascii="Arial" w:hAnsi="Arial" w:cs="Arial"/>
                <w:sz w:val="22"/>
                <w:szCs w:val="22"/>
              </w:rPr>
              <w:t>Schönecku</w:t>
            </w:r>
            <w:proofErr w:type="spellEnd"/>
            <w:r w:rsidR="00133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3182" w:rsidRPr="0023343E" w:rsidTr="00133AF5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182" w:rsidRPr="0023343E" w:rsidRDefault="00A43182" w:rsidP="009552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Společný fond malých projektů</w:t>
            </w:r>
            <w:r w:rsidR="00955220">
              <w:rPr>
                <w:rFonts w:ascii="Arial" w:hAnsi="Arial" w:cs="Arial"/>
                <w:sz w:val="22"/>
                <w:szCs w:val="22"/>
              </w:rPr>
              <w:t xml:space="preserve"> v </w:t>
            </w:r>
            <w:proofErr w:type="gramStart"/>
            <w:r w:rsidR="00955220">
              <w:rPr>
                <w:rFonts w:ascii="Arial" w:hAnsi="Arial" w:cs="Arial"/>
                <w:sz w:val="22"/>
                <w:szCs w:val="22"/>
              </w:rPr>
              <w:t>EEL</w:t>
            </w:r>
            <w:proofErr w:type="gramEnd"/>
            <w:r w:rsidR="00955220">
              <w:rPr>
                <w:rFonts w:ascii="Arial" w:hAnsi="Arial" w:cs="Arial"/>
                <w:sz w:val="22"/>
                <w:szCs w:val="22"/>
              </w:rPr>
              <w:t xml:space="preserve"> programů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Cíl 3</w:t>
            </w:r>
            <w:r w:rsidR="0095522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8F03F6">
              <w:rPr>
                <w:rFonts w:ascii="Arial" w:hAnsi="Arial" w:cs="Arial"/>
                <w:sz w:val="22"/>
                <w:szCs w:val="22"/>
              </w:rPr>
              <w:t>INTERREG VA</w:t>
            </w:r>
            <w:r w:rsidR="008F03F6"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8A" w:rsidRDefault="007E4F8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Společný fond malých projektů </w:t>
            </w:r>
            <w:r w:rsidR="008F03F6">
              <w:rPr>
                <w:rFonts w:ascii="Arial" w:hAnsi="Arial" w:cs="Arial"/>
                <w:sz w:val="22"/>
                <w:szCs w:val="22"/>
              </w:rPr>
              <w:t xml:space="preserve">v EEL Programu </w:t>
            </w:r>
            <w:r>
              <w:rPr>
                <w:rFonts w:ascii="Arial" w:hAnsi="Arial" w:cs="Arial"/>
                <w:sz w:val="22"/>
                <w:szCs w:val="22"/>
              </w:rPr>
              <w:t xml:space="preserve">Cíl 3 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(SFMP) </w:t>
            </w:r>
            <w:r w:rsidR="008F03F6">
              <w:rPr>
                <w:rFonts w:ascii="Arial" w:hAnsi="Arial" w:cs="Arial"/>
                <w:sz w:val="22"/>
                <w:szCs w:val="22"/>
              </w:rPr>
              <w:t xml:space="preserve"> byl</w:t>
            </w:r>
            <w:r>
              <w:rPr>
                <w:rFonts w:ascii="Arial" w:hAnsi="Arial" w:cs="Arial"/>
                <w:sz w:val="22"/>
                <w:szCs w:val="22"/>
              </w:rPr>
              <w:t xml:space="preserve"> ukončen k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31.3.2015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Projekt byl vyúčtován a byl </w:t>
            </w:r>
            <w:r w:rsidR="008F03F6">
              <w:rPr>
                <w:rFonts w:ascii="Arial" w:hAnsi="Arial" w:cs="Arial"/>
                <w:sz w:val="22"/>
                <w:szCs w:val="22"/>
              </w:rPr>
              <w:t xml:space="preserve">kompletně </w:t>
            </w:r>
            <w:r>
              <w:rPr>
                <w:rFonts w:ascii="Arial" w:hAnsi="Arial" w:cs="Arial"/>
                <w:sz w:val="22"/>
                <w:szCs w:val="22"/>
              </w:rPr>
              <w:t xml:space="preserve">proplacen bez škrtů </w:t>
            </w:r>
            <w:r w:rsidR="008F03F6">
              <w:rPr>
                <w:rFonts w:ascii="Arial" w:hAnsi="Arial" w:cs="Arial"/>
                <w:sz w:val="22"/>
                <w:szCs w:val="22"/>
              </w:rPr>
              <w:t>či</w:t>
            </w:r>
            <w:r>
              <w:rPr>
                <w:rFonts w:ascii="Arial" w:hAnsi="Arial" w:cs="Arial"/>
                <w:sz w:val="22"/>
                <w:szCs w:val="22"/>
              </w:rPr>
              <w:t xml:space="preserve"> jiných potíží. </w:t>
            </w:r>
          </w:p>
          <w:p w:rsidR="007E4F8A" w:rsidRDefault="007E4F8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43182" w:rsidRPr="0023343E" w:rsidRDefault="007E4F8A" w:rsidP="009552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to navázala příprava nového projektu SFMP </w:t>
            </w:r>
            <w:r w:rsidR="00133AF5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>EEL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Vedoucím partnerem </w:t>
            </w:r>
            <w:r w:rsidR="00955220">
              <w:rPr>
                <w:rFonts w:ascii="Arial" w:hAnsi="Arial" w:cs="Arial"/>
                <w:sz w:val="22"/>
                <w:szCs w:val="22"/>
              </w:rPr>
              <w:t xml:space="preserve">nového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="00955220">
              <w:rPr>
                <w:rFonts w:ascii="Arial" w:hAnsi="Arial" w:cs="Arial"/>
                <w:sz w:val="22"/>
                <w:szCs w:val="22"/>
              </w:rPr>
              <w:t>je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220">
              <w:rPr>
                <w:rFonts w:ascii="Arial" w:hAnsi="Arial" w:cs="Arial"/>
                <w:sz w:val="22"/>
                <w:szCs w:val="22"/>
              </w:rPr>
              <w:t xml:space="preserve">opět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saská část EEL. Česká část </w:t>
            </w:r>
            <w:r w:rsidR="009552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447A3">
              <w:rPr>
                <w:rFonts w:ascii="Arial" w:hAnsi="Arial" w:cs="Arial"/>
                <w:sz w:val="22"/>
                <w:szCs w:val="22"/>
              </w:rPr>
              <w:t xml:space="preserve">DSO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Euroregion Labe </w:t>
            </w:r>
            <w:r w:rsidR="009552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>(projektový partner) v projektu získal</w:t>
            </w:r>
            <w:r w:rsidR="00955220">
              <w:rPr>
                <w:rFonts w:ascii="Arial" w:hAnsi="Arial" w:cs="Arial"/>
                <w:sz w:val="22"/>
                <w:szCs w:val="22"/>
              </w:rPr>
              <w:t>a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 celkovou dotaci </w:t>
            </w:r>
            <w:r w:rsidR="00913F9A" w:rsidRPr="00913F9A">
              <w:rPr>
                <w:rFonts w:ascii="Arial" w:hAnsi="Arial" w:cs="Arial"/>
                <w:sz w:val="22"/>
                <w:szCs w:val="22"/>
              </w:rPr>
              <w:t>1</w:t>
            </w:r>
            <w:r w:rsidR="00913F9A">
              <w:rPr>
                <w:rFonts w:ascii="Arial" w:hAnsi="Arial" w:cs="Arial"/>
                <w:sz w:val="22"/>
                <w:szCs w:val="22"/>
              </w:rPr>
              <w:t>.</w:t>
            </w:r>
            <w:r w:rsidR="00913F9A" w:rsidRPr="00913F9A">
              <w:rPr>
                <w:rFonts w:ascii="Arial" w:hAnsi="Arial" w:cs="Arial"/>
                <w:sz w:val="22"/>
                <w:szCs w:val="22"/>
              </w:rPr>
              <w:t>480</w:t>
            </w:r>
            <w:r w:rsidR="00913F9A">
              <w:rPr>
                <w:rFonts w:ascii="Arial" w:hAnsi="Arial" w:cs="Arial"/>
                <w:sz w:val="22"/>
                <w:szCs w:val="22"/>
              </w:rPr>
              <w:t>.</w:t>
            </w:r>
            <w:r w:rsidR="00913F9A" w:rsidRPr="00913F9A">
              <w:rPr>
                <w:rFonts w:ascii="Arial" w:hAnsi="Arial" w:cs="Arial"/>
                <w:sz w:val="22"/>
                <w:szCs w:val="22"/>
              </w:rPr>
              <w:t>700,5</w:t>
            </w:r>
            <w:r w:rsidR="00913F9A">
              <w:rPr>
                <w:rFonts w:ascii="Arial" w:hAnsi="Arial" w:cs="Arial"/>
                <w:sz w:val="22"/>
                <w:szCs w:val="22"/>
              </w:rPr>
              <w:t>0</w:t>
            </w:r>
            <w:r w:rsidR="00913F9A" w:rsidRPr="00913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€. Projekt byl schválen </w:t>
            </w:r>
            <w:r w:rsidR="00955220">
              <w:rPr>
                <w:rFonts w:ascii="Arial" w:hAnsi="Arial" w:cs="Arial"/>
                <w:sz w:val="22"/>
                <w:szCs w:val="22"/>
              </w:rPr>
              <w:t xml:space="preserve">v trvání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1D2CE8">
              <w:rPr>
                <w:rFonts w:ascii="Arial" w:hAnsi="Arial" w:cs="Arial"/>
                <w:sz w:val="22"/>
                <w:szCs w:val="22"/>
              </w:rPr>
              <w:t xml:space="preserve">konce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>roku 20</w:t>
            </w:r>
            <w:r w:rsidR="00913F9A">
              <w:rPr>
                <w:rFonts w:ascii="Arial" w:hAnsi="Arial" w:cs="Arial"/>
                <w:sz w:val="22"/>
                <w:szCs w:val="22"/>
              </w:rPr>
              <w:t>22</w:t>
            </w:r>
            <w:r w:rsidR="0050551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Praktické zahájení SFMP následovalo </w:t>
            </w:r>
            <w:r w:rsidR="00955220">
              <w:rPr>
                <w:rFonts w:ascii="Arial" w:hAnsi="Arial" w:cs="Arial"/>
                <w:sz w:val="22"/>
                <w:szCs w:val="22"/>
              </w:rPr>
              <w:t xml:space="preserve">ihned </w:t>
            </w:r>
            <w:r>
              <w:rPr>
                <w:rFonts w:ascii="Arial" w:hAnsi="Arial" w:cs="Arial"/>
                <w:sz w:val="22"/>
                <w:szCs w:val="22"/>
              </w:rPr>
              <w:t xml:space="preserve">po schválení </w:t>
            </w:r>
            <w:r w:rsidR="00955220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>
              <w:rPr>
                <w:rFonts w:ascii="Arial" w:hAnsi="Arial" w:cs="Arial"/>
                <w:sz w:val="22"/>
                <w:szCs w:val="22"/>
              </w:rPr>
              <w:t>v Monitorovacím výboru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v</w:t>
            </w:r>
            <w:r>
              <w:rPr>
                <w:rFonts w:ascii="Arial" w:hAnsi="Arial" w:cs="Arial"/>
                <w:sz w:val="22"/>
                <w:szCs w:val="22"/>
              </w:rPr>
              <w:t xml:space="preserve"> září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2015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E1875">
              <w:rPr>
                <w:rFonts w:ascii="Arial" w:hAnsi="Arial" w:cs="Arial"/>
                <w:sz w:val="22"/>
                <w:szCs w:val="22"/>
              </w:rPr>
              <w:t>Ustavující</w:t>
            </w:r>
            <w:r>
              <w:rPr>
                <w:rFonts w:ascii="Arial" w:hAnsi="Arial" w:cs="Arial"/>
                <w:sz w:val="22"/>
                <w:szCs w:val="22"/>
              </w:rPr>
              <w:t xml:space="preserve"> zasedání </w:t>
            </w:r>
            <w:r w:rsidR="009E1875">
              <w:rPr>
                <w:rFonts w:ascii="Arial" w:hAnsi="Arial" w:cs="Arial"/>
                <w:sz w:val="22"/>
                <w:szCs w:val="22"/>
              </w:rPr>
              <w:t>Lokální</w:t>
            </w:r>
            <w:r>
              <w:rPr>
                <w:rFonts w:ascii="Arial" w:hAnsi="Arial" w:cs="Arial"/>
                <w:sz w:val="22"/>
                <w:szCs w:val="22"/>
              </w:rPr>
              <w:t>ho</w:t>
            </w:r>
            <w:r w:rsidR="009E1875">
              <w:rPr>
                <w:rFonts w:ascii="Arial" w:hAnsi="Arial" w:cs="Arial"/>
                <w:sz w:val="22"/>
                <w:szCs w:val="22"/>
              </w:rPr>
              <w:t xml:space="preserve"> řídící</w:t>
            </w:r>
            <w:r>
              <w:rPr>
                <w:rFonts w:ascii="Arial" w:hAnsi="Arial" w:cs="Arial"/>
                <w:sz w:val="22"/>
                <w:szCs w:val="22"/>
              </w:rPr>
              <w:t>ho</w:t>
            </w:r>
            <w:r w:rsidR="009E1875">
              <w:rPr>
                <w:rFonts w:ascii="Arial" w:hAnsi="Arial" w:cs="Arial"/>
                <w:sz w:val="22"/>
                <w:szCs w:val="22"/>
              </w:rPr>
              <w:t xml:space="preserve"> výbor</w:t>
            </w:r>
            <w:r w:rsidR="00955220">
              <w:rPr>
                <w:rFonts w:ascii="Arial" w:hAnsi="Arial" w:cs="Arial"/>
                <w:sz w:val="22"/>
                <w:szCs w:val="22"/>
              </w:rPr>
              <w:t>u</w:t>
            </w:r>
            <w:r w:rsidR="009E18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220">
              <w:rPr>
                <w:rFonts w:ascii="Arial" w:hAnsi="Arial" w:cs="Arial"/>
                <w:sz w:val="22"/>
                <w:szCs w:val="22"/>
              </w:rPr>
              <w:t>SFMP EEL</w:t>
            </w:r>
            <w:r w:rsidR="009E1875">
              <w:rPr>
                <w:rFonts w:ascii="Arial" w:hAnsi="Arial" w:cs="Arial"/>
                <w:sz w:val="22"/>
                <w:szCs w:val="22"/>
              </w:rPr>
              <w:t xml:space="preserve"> proběhl</w:t>
            </w:r>
            <w:r w:rsidR="00955220">
              <w:rPr>
                <w:rFonts w:ascii="Arial" w:hAnsi="Arial" w:cs="Arial"/>
                <w:sz w:val="22"/>
                <w:szCs w:val="22"/>
              </w:rPr>
              <w:t>o</w:t>
            </w:r>
            <w:r w:rsidR="009E1875">
              <w:rPr>
                <w:rFonts w:ascii="Arial" w:hAnsi="Arial" w:cs="Arial"/>
                <w:sz w:val="22"/>
                <w:szCs w:val="22"/>
              </w:rPr>
              <w:t xml:space="preserve"> dne 4. 12. 2015 v Drážďanech. </w:t>
            </w:r>
          </w:p>
        </w:tc>
      </w:tr>
    </w:tbl>
    <w:p w:rsidR="009A6821" w:rsidRDefault="009A6821"/>
    <w:p w:rsidR="00505517" w:rsidRDefault="00505517" w:rsidP="009A6821">
      <w:pPr>
        <w:jc w:val="both"/>
        <w:rPr>
          <w:rFonts w:ascii="Arial" w:hAnsi="Arial" w:cs="Arial"/>
          <w:i/>
          <w:sz w:val="20"/>
        </w:rPr>
      </w:pPr>
    </w:p>
    <w:p w:rsidR="009A6821" w:rsidRDefault="009A6821" w:rsidP="009A6821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Tabulka</w:t>
      </w:r>
      <w:r w:rsidRPr="00EE7141">
        <w:rPr>
          <w:rFonts w:ascii="Arial" w:hAnsi="Arial" w:cs="Arial"/>
          <w:i/>
          <w:sz w:val="20"/>
        </w:rPr>
        <w:t xml:space="preserve"> čerpání prostředků ze SFMP dle okresů </w:t>
      </w:r>
      <w:r>
        <w:rPr>
          <w:rFonts w:ascii="Arial" w:hAnsi="Arial" w:cs="Arial"/>
          <w:i/>
          <w:sz w:val="20"/>
        </w:rPr>
        <w:t>za celé období 2009-201</w:t>
      </w:r>
      <w:r w:rsidR="009E1875">
        <w:rPr>
          <w:rFonts w:ascii="Arial" w:hAnsi="Arial" w:cs="Arial"/>
          <w:i/>
          <w:sz w:val="20"/>
        </w:rPr>
        <w:t>5</w:t>
      </w:r>
    </w:p>
    <w:p w:rsidR="00D663FF" w:rsidRPr="00EE7141" w:rsidRDefault="00D663FF" w:rsidP="009A6821">
      <w:pPr>
        <w:jc w:val="both"/>
        <w:rPr>
          <w:rFonts w:ascii="Arial" w:hAnsi="Arial" w:cs="Arial"/>
          <w:i/>
          <w:sz w:val="20"/>
        </w:rPr>
      </w:pPr>
    </w:p>
    <w:tbl>
      <w:tblPr>
        <w:tblW w:w="5539" w:type="dxa"/>
        <w:jc w:val="center"/>
        <w:tblCellMar>
          <w:left w:w="70" w:type="dxa"/>
          <w:right w:w="70" w:type="dxa"/>
        </w:tblCellMar>
        <w:tblLook w:val="0000"/>
      </w:tblPr>
      <w:tblGrid>
        <w:gridCol w:w="1920"/>
        <w:gridCol w:w="1920"/>
        <w:gridCol w:w="1699"/>
      </w:tblGrid>
      <w:tr w:rsidR="009A6821" w:rsidRPr="009A6821" w:rsidTr="00D32D92">
        <w:trPr>
          <w:trHeight w:val="507"/>
          <w:jc w:val="center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Podle okresů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počet projektů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plánované čerpání</w:t>
            </w:r>
          </w:p>
        </w:tc>
      </w:tr>
      <w:tr w:rsidR="009A6821" w:rsidRPr="009A6821" w:rsidTr="00D663FF">
        <w:trPr>
          <w:trHeight w:val="50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83CAFF" w:fill="99CCFF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 xml:space="preserve">okres Ústí </w:t>
            </w:r>
            <w:proofErr w:type="spellStart"/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D663FF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441 412,97 €</w:t>
            </w:r>
          </w:p>
        </w:tc>
      </w:tr>
      <w:tr w:rsidR="009A6821" w:rsidRPr="009A6821" w:rsidTr="00D663FF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lastRenderedPageBreak/>
              <w:t>okres Děčín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D663FF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488 178,34 €</w:t>
            </w:r>
          </w:p>
        </w:tc>
      </w:tr>
      <w:tr w:rsidR="009A6821" w:rsidRPr="009A6821" w:rsidTr="00D663FF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okres Teplice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D663FF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250 352,21 €</w:t>
            </w:r>
          </w:p>
        </w:tc>
      </w:tr>
      <w:tr w:rsidR="009A6821" w:rsidRPr="009A6821" w:rsidTr="00D663FF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okres Litoměřice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D663FF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308 157,25 €</w:t>
            </w:r>
          </w:p>
        </w:tc>
      </w:tr>
      <w:tr w:rsidR="009A6821" w:rsidRPr="009A6821" w:rsidTr="00D663FF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ostatní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D663FF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60 780,86 €</w:t>
            </w:r>
          </w:p>
        </w:tc>
      </w:tr>
      <w:tr w:rsidR="009A6821" w:rsidRPr="009A6821" w:rsidTr="00D663FF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color w:val="FF0000"/>
                <w:sz w:val="20"/>
                <w:lang w:eastAsia="cs-CZ"/>
              </w:rPr>
              <w:t>Celkem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D663FF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1 548 881,63 €</w:t>
            </w:r>
          </w:p>
        </w:tc>
      </w:tr>
    </w:tbl>
    <w:p w:rsidR="009A6821" w:rsidRDefault="009A6821"/>
    <w:tbl>
      <w:tblPr>
        <w:tblW w:w="5539" w:type="dxa"/>
        <w:jc w:val="center"/>
        <w:tblCellMar>
          <w:left w:w="70" w:type="dxa"/>
          <w:right w:w="70" w:type="dxa"/>
        </w:tblCellMar>
        <w:tblLook w:val="0000"/>
      </w:tblPr>
      <w:tblGrid>
        <w:gridCol w:w="1920"/>
        <w:gridCol w:w="1920"/>
        <w:gridCol w:w="1699"/>
      </w:tblGrid>
      <w:tr w:rsidR="009A6821" w:rsidRPr="009A6821" w:rsidTr="00D32D92">
        <w:trPr>
          <w:trHeight w:val="507"/>
          <w:jc w:val="center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Podle charakteru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počet projektů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plánované čerpání</w:t>
            </w:r>
          </w:p>
        </w:tc>
      </w:tr>
      <w:tr w:rsidR="009A6821" w:rsidRPr="009A6821" w:rsidTr="00D32D92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29 221,14 €</w:t>
            </w:r>
          </w:p>
        </w:tc>
      </w:tr>
      <w:tr w:rsidR="009A6821" w:rsidRPr="009A6821" w:rsidTr="00D32D92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obce a města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430 414,31 €</w:t>
            </w:r>
          </w:p>
        </w:tc>
      </w:tr>
      <w:tr w:rsidR="009A6821" w:rsidRPr="009A6821" w:rsidTr="00D32D92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o.s.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589 282,85 €</w:t>
            </w:r>
          </w:p>
        </w:tc>
      </w:tr>
      <w:tr w:rsidR="009A6821" w:rsidRPr="009A6821" w:rsidTr="00D32D92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o.p.s.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91 460,05 €</w:t>
            </w:r>
          </w:p>
        </w:tc>
      </w:tr>
      <w:tr w:rsidR="009A6821" w:rsidRPr="009A6821" w:rsidTr="00D32D92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MAS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12 774,00 €</w:t>
            </w:r>
          </w:p>
        </w:tc>
      </w:tr>
      <w:tr w:rsidR="009A6821" w:rsidRPr="009A6821" w:rsidTr="00D32D92">
        <w:trPr>
          <w:trHeight w:val="405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školská zařízení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200 638,54 €</w:t>
            </w:r>
          </w:p>
        </w:tc>
      </w:tr>
      <w:tr w:rsidR="009A6821" w:rsidRPr="009A6821" w:rsidTr="00D32D92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E41092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P</w:t>
            </w:r>
            <w:r w:rsidR="009A6821" w:rsidRPr="009A6821">
              <w:rPr>
                <w:rFonts w:ascii="Arial" w:hAnsi="Arial" w:cs="Arial"/>
                <w:sz w:val="20"/>
                <w:lang w:eastAsia="cs-CZ"/>
              </w:rPr>
              <w:t>říspěvkové organ.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155 473,94 €</w:t>
            </w:r>
          </w:p>
        </w:tc>
      </w:tr>
      <w:tr w:rsidR="009A6821" w:rsidRPr="009A6821" w:rsidTr="00D32D92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nadace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8 908,00 €</w:t>
            </w:r>
          </w:p>
        </w:tc>
      </w:tr>
      <w:tr w:rsidR="009A6821" w:rsidRPr="009A6821" w:rsidTr="00D32D92">
        <w:trPr>
          <w:trHeight w:val="26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ostatní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30 708,80 €</w:t>
            </w:r>
          </w:p>
        </w:tc>
      </w:tr>
      <w:tr w:rsidR="009A6821" w:rsidRPr="009A6821" w:rsidTr="00D32D92">
        <w:trPr>
          <w:trHeight w:val="330"/>
          <w:jc w:val="center"/>
        </w:trPr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color w:val="FF0000"/>
                <w:sz w:val="20"/>
                <w:lang w:eastAsia="cs-CZ"/>
              </w:rPr>
              <w:t>Celkem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166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right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1 548 881,63 €</w:t>
            </w:r>
          </w:p>
        </w:tc>
      </w:tr>
    </w:tbl>
    <w:p w:rsidR="009A6821" w:rsidRDefault="009A6821"/>
    <w:p w:rsidR="00FF0B84" w:rsidRDefault="00FF0B84"/>
    <w:tbl>
      <w:tblPr>
        <w:tblW w:w="5539" w:type="dxa"/>
        <w:jc w:val="center"/>
        <w:tblCellMar>
          <w:left w:w="70" w:type="dxa"/>
          <w:right w:w="70" w:type="dxa"/>
        </w:tblCellMar>
        <w:tblLook w:val="0000"/>
      </w:tblPr>
      <w:tblGrid>
        <w:gridCol w:w="1920"/>
        <w:gridCol w:w="1920"/>
        <w:gridCol w:w="1699"/>
      </w:tblGrid>
      <w:tr w:rsidR="009A6821" w:rsidRPr="009A6821" w:rsidTr="00D32D92">
        <w:trPr>
          <w:trHeight w:val="507"/>
          <w:jc w:val="center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typy projektů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počet projektů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plánované čerpání</w:t>
            </w:r>
          </w:p>
        </w:tc>
      </w:tr>
      <w:tr w:rsidR="009A6821" w:rsidRPr="009A6821" w:rsidTr="00D32D92">
        <w:trPr>
          <w:trHeight w:val="435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FF0B84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>
              <w:rPr>
                <w:rFonts w:ascii="Arial" w:hAnsi="Arial" w:cs="Arial"/>
                <w:sz w:val="20"/>
                <w:lang w:eastAsia="cs-CZ"/>
              </w:rPr>
              <w:t>celkem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1 548 881,63 €</w:t>
            </w:r>
          </w:p>
        </w:tc>
      </w:tr>
      <w:tr w:rsidR="009A6821" w:rsidRPr="009A6821" w:rsidTr="00D32D92">
        <w:trPr>
          <w:trHeight w:val="50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jednostranně fin.</w:t>
            </w:r>
            <w:r>
              <w:rPr>
                <w:rFonts w:ascii="Arial" w:hAnsi="Arial" w:cs="Arial"/>
                <w:sz w:val="20"/>
                <w:lang w:eastAsia="cs-CZ"/>
              </w:rPr>
              <w:t xml:space="preserve"> </w:t>
            </w: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české</w:t>
            </w:r>
            <w:proofErr w:type="gramEnd"/>
            <w:r w:rsidRPr="009A6821">
              <w:rPr>
                <w:rFonts w:ascii="Arial" w:hAnsi="Arial" w:cs="Arial"/>
                <w:sz w:val="20"/>
                <w:lang w:eastAsia="cs-CZ"/>
              </w:rPr>
              <w:t xml:space="preserve"> projekty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1 138 350,63 €</w:t>
            </w:r>
          </w:p>
        </w:tc>
      </w:tr>
      <w:tr w:rsidR="009A6821" w:rsidRPr="009A6821" w:rsidTr="00D32D92">
        <w:trPr>
          <w:trHeight w:val="74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projekty s českým LP a německým partnerem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216 295,46 €</w:t>
            </w:r>
          </w:p>
        </w:tc>
      </w:tr>
      <w:tr w:rsidR="009A6821" w:rsidRPr="009A6821" w:rsidTr="00D32D92">
        <w:trPr>
          <w:trHeight w:val="747"/>
          <w:jc w:val="center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projekty s německým LP a českým partnerem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194 235,54 €</w:t>
            </w:r>
          </w:p>
        </w:tc>
      </w:tr>
    </w:tbl>
    <w:p w:rsidR="009A6821" w:rsidRDefault="009A6821"/>
    <w:tbl>
      <w:tblPr>
        <w:tblW w:w="5539" w:type="dxa"/>
        <w:jc w:val="center"/>
        <w:tblCellMar>
          <w:left w:w="70" w:type="dxa"/>
          <w:right w:w="70" w:type="dxa"/>
        </w:tblCellMar>
        <w:tblLook w:val="0000"/>
      </w:tblPr>
      <w:tblGrid>
        <w:gridCol w:w="2467"/>
        <w:gridCol w:w="929"/>
        <w:gridCol w:w="2143"/>
      </w:tblGrid>
      <w:tr w:rsidR="009A6821" w:rsidRPr="009A6821" w:rsidTr="00FF0B84">
        <w:trPr>
          <w:trHeight w:val="507"/>
          <w:jc w:val="center"/>
        </w:trPr>
        <w:tc>
          <w:tcPr>
            <w:tcW w:w="5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Vícenásobní žadatelé</w:t>
            </w:r>
          </w:p>
        </w:tc>
      </w:tr>
      <w:tr w:rsidR="009A6821" w:rsidRPr="009A6821" w:rsidTr="00FF0B84">
        <w:trPr>
          <w:trHeight w:val="507"/>
          <w:jc w:val="center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žadatel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celkem projektů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b/>
                <w:bCs/>
                <w:sz w:val="20"/>
                <w:lang w:eastAsia="cs-CZ"/>
              </w:rPr>
              <w:t>plánované čerpání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EL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29 221,14 €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Město Dubí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58 836,92 €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Město Terezín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74 149,78 €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Collegium Bohemicum o.p.s.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18 657,00 €</w:t>
            </w:r>
          </w:p>
        </w:tc>
      </w:tr>
      <w:tr w:rsidR="009A6821" w:rsidRPr="009A6821" w:rsidTr="00FF0B84">
        <w:trPr>
          <w:trHeight w:val="405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21" w:rsidRPr="009A6821" w:rsidRDefault="009A6821" w:rsidP="009A6821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21" w:rsidRPr="009A6821" w:rsidRDefault="009A6821" w:rsidP="009A6821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6821" w:rsidRPr="009A6821" w:rsidRDefault="009A6821" w:rsidP="009A6821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Město Bílina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50 303,89 €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ZŠ Dubí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18 745,00 €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 xml:space="preserve">Kontakt 97 </w:t>
            </w: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o.s.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28 779,06 €</w:t>
            </w:r>
          </w:p>
        </w:tc>
      </w:tr>
      <w:tr w:rsidR="009A6821" w:rsidRPr="009A6821" w:rsidTr="00FF0B84">
        <w:trPr>
          <w:trHeight w:val="50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 xml:space="preserve">RINUK </w:t>
            </w: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o.s.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104 237,32 €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 xml:space="preserve">Agentura pro Lípu </w:t>
            </w: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o.s.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23 783,87 €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MAS Labské skály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12 774,00 €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UJEP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58 424,26 €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Město Lovosice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40 569,90 €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 xml:space="preserve">Cyklistický klub Slavoj </w:t>
            </w:r>
            <w:r w:rsidRPr="009A6821">
              <w:rPr>
                <w:rFonts w:ascii="Arial" w:hAnsi="Arial" w:cs="Arial"/>
                <w:sz w:val="20"/>
                <w:lang w:eastAsia="cs-CZ"/>
              </w:rPr>
              <w:lastRenderedPageBreak/>
              <w:t xml:space="preserve">Terezín </w:t>
            </w: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o.s.</w:t>
            </w:r>
            <w:proofErr w:type="gramEnd"/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lastRenderedPageBreak/>
              <w:t>6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73 099,99 €</w:t>
            </w:r>
          </w:p>
        </w:tc>
      </w:tr>
      <w:tr w:rsidR="009A6821" w:rsidRPr="009A6821" w:rsidTr="00FF0B84">
        <w:trPr>
          <w:trHeight w:val="405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21" w:rsidRPr="009A6821" w:rsidRDefault="009A6821" w:rsidP="009A6821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821" w:rsidRPr="009A6821" w:rsidRDefault="009A6821" w:rsidP="009A6821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6821" w:rsidRPr="009A6821" w:rsidRDefault="009A6821" w:rsidP="009A6821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lastRenderedPageBreak/>
              <w:t>DKK Č. Kamenice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67 310,00 €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o.s.</w:t>
            </w:r>
            <w:proofErr w:type="gramEnd"/>
            <w:r w:rsidRPr="009A6821">
              <w:rPr>
                <w:rFonts w:ascii="Arial" w:hAnsi="Arial" w:cs="Arial"/>
                <w:sz w:val="20"/>
                <w:lang w:eastAsia="cs-CZ"/>
              </w:rPr>
              <w:t>Slunečnice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27 480,20 €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Domov důchodců Bystřany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33 516,81 €</w:t>
            </w:r>
          </w:p>
        </w:tc>
      </w:tr>
      <w:tr w:rsidR="009A6821" w:rsidRPr="009A6821" w:rsidTr="00FF0B84">
        <w:trPr>
          <w:trHeight w:val="330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 xml:space="preserve">Město Benešov </w:t>
            </w: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n.Pl</w:t>
            </w:r>
            <w:proofErr w:type="gramEnd"/>
            <w:r w:rsidRPr="009A6821">
              <w:rPr>
                <w:rFonts w:ascii="Arial" w:hAnsi="Arial" w:cs="Arial"/>
                <w:sz w:val="20"/>
                <w:lang w:eastAsia="cs-CZ"/>
              </w:rPr>
              <w:t>.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6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34 816,00 €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 xml:space="preserve">ZŠ Benešov </w:t>
            </w: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n.Pl</w:t>
            </w:r>
            <w:proofErr w:type="gramEnd"/>
            <w:r w:rsidRPr="009A6821">
              <w:rPr>
                <w:rFonts w:ascii="Arial" w:hAnsi="Arial" w:cs="Arial"/>
                <w:sz w:val="20"/>
                <w:lang w:eastAsia="cs-CZ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39 774,45 €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ZUŠ Dubí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8 246,64 €</w:t>
            </w:r>
          </w:p>
        </w:tc>
      </w:tr>
      <w:tr w:rsidR="009A6821" w:rsidRPr="009A6821" w:rsidTr="00FF0B84">
        <w:trPr>
          <w:trHeight w:val="50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TJ Slavoj Severotuk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37 410,78 €</w:t>
            </w:r>
          </w:p>
        </w:tc>
      </w:tr>
      <w:tr w:rsidR="009A6821" w:rsidRPr="009A6821" w:rsidTr="00FF0B84">
        <w:trPr>
          <w:trHeight w:val="435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Gymnázium Teplice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14 624,39 €</w:t>
            </w:r>
          </w:p>
        </w:tc>
      </w:tr>
      <w:tr w:rsidR="009A6821" w:rsidRPr="009A6821" w:rsidTr="00FF0B84">
        <w:trPr>
          <w:trHeight w:val="50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 xml:space="preserve">SŠ </w:t>
            </w: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zahr. a zem</w:t>
            </w:r>
            <w:proofErr w:type="gramEnd"/>
            <w:r w:rsidRPr="009A6821">
              <w:rPr>
                <w:rFonts w:ascii="Arial" w:hAnsi="Arial" w:cs="Arial"/>
                <w:sz w:val="20"/>
                <w:lang w:eastAsia="cs-CZ"/>
              </w:rPr>
              <w:t>. Libverda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42 300,00 €</w:t>
            </w:r>
          </w:p>
        </w:tc>
      </w:tr>
      <w:tr w:rsidR="009A6821" w:rsidRPr="009A6821" w:rsidTr="00765E83">
        <w:trPr>
          <w:trHeight w:val="629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Město Dolní Poustevna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42 141,54 €</w:t>
            </w:r>
          </w:p>
        </w:tc>
      </w:tr>
      <w:tr w:rsidR="009A6821" w:rsidRPr="009A6821" w:rsidTr="00765E83">
        <w:trPr>
          <w:trHeight w:val="58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Město Děčín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30 000,00 €</w:t>
            </w:r>
          </w:p>
        </w:tc>
      </w:tr>
      <w:tr w:rsidR="009A6821" w:rsidRPr="009A6821" w:rsidTr="00FF0B84">
        <w:trPr>
          <w:trHeight w:val="50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České Švýcarsko o.p.s.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21 211,75 €</w:t>
            </w:r>
          </w:p>
        </w:tc>
      </w:tr>
      <w:tr w:rsidR="009A6821" w:rsidRPr="009A6821" w:rsidTr="00FF0B84">
        <w:trPr>
          <w:trHeight w:val="26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 xml:space="preserve">Mozaika </w:t>
            </w: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o.s.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20 112,00 €</w:t>
            </w:r>
          </w:p>
        </w:tc>
      </w:tr>
      <w:tr w:rsidR="009A6821" w:rsidRPr="009A6821" w:rsidTr="00FF0B84">
        <w:trPr>
          <w:trHeight w:val="507"/>
          <w:jc w:val="center"/>
        </w:trPr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proofErr w:type="spellStart"/>
            <w:r w:rsidRPr="009A6821">
              <w:rPr>
                <w:rFonts w:ascii="Arial" w:hAnsi="Arial" w:cs="Arial"/>
                <w:sz w:val="20"/>
                <w:lang w:eastAsia="cs-CZ"/>
              </w:rPr>
              <w:t>Dobrovol.centrum</w:t>
            </w:r>
            <w:proofErr w:type="spellEnd"/>
            <w:r w:rsidRPr="009A6821">
              <w:rPr>
                <w:rFonts w:ascii="Arial" w:hAnsi="Arial" w:cs="Arial"/>
                <w:sz w:val="20"/>
                <w:lang w:eastAsia="cs-CZ"/>
              </w:rPr>
              <w:t xml:space="preserve"> </w:t>
            </w: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o.s.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22 616,77 €</w:t>
            </w:r>
          </w:p>
        </w:tc>
      </w:tr>
      <w:tr w:rsidR="009A6821" w:rsidRPr="009A6821" w:rsidTr="00FF0B84">
        <w:trPr>
          <w:trHeight w:val="507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 xml:space="preserve">Soukromá </w:t>
            </w:r>
            <w:proofErr w:type="gramStart"/>
            <w:r w:rsidRPr="009A6821">
              <w:rPr>
                <w:rFonts w:ascii="Arial" w:hAnsi="Arial" w:cs="Arial"/>
                <w:sz w:val="20"/>
                <w:lang w:eastAsia="cs-CZ"/>
              </w:rPr>
              <w:t>podřipská... o.</w:t>
            </w:r>
            <w:proofErr w:type="gramEnd"/>
            <w:r w:rsidRPr="009A6821">
              <w:rPr>
                <w:rFonts w:ascii="Arial" w:hAnsi="Arial" w:cs="Arial"/>
                <w:sz w:val="20"/>
                <w:lang w:eastAsia="cs-CZ"/>
              </w:rPr>
              <w:t>p.s.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21" w:rsidRPr="009A6821" w:rsidRDefault="009A6821" w:rsidP="009A6821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9A6821">
              <w:rPr>
                <w:rFonts w:ascii="Arial" w:hAnsi="Arial" w:cs="Arial"/>
                <w:sz w:val="20"/>
                <w:lang w:eastAsia="cs-CZ"/>
              </w:rPr>
              <w:t>27 373,90 €</w:t>
            </w:r>
          </w:p>
        </w:tc>
      </w:tr>
    </w:tbl>
    <w:p w:rsidR="009A6821" w:rsidRDefault="009A6821"/>
    <w:p w:rsidR="009A6821" w:rsidRDefault="009A6821"/>
    <w:tbl>
      <w:tblPr>
        <w:tblW w:w="10359" w:type="dxa"/>
        <w:tblInd w:w="97" w:type="dxa"/>
        <w:tblLayout w:type="fixed"/>
        <w:tblLook w:val="0000"/>
      </w:tblPr>
      <w:tblGrid>
        <w:gridCol w:w="2416"/>
        <w:gridCol w:w="7943"/>
      </w:tblGrid>
      <w:tr w:rsidR="00A43182" w:rsidRPr="0023343E" w:rsidTr="00D32D9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6C9" w:rsidRPr="00D663FF" w:rsidRDefault="00D663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63FF">
              <w:rPr>
                <w:rFonts w:ascii="Arial" w:hAnsi="Arial" w:cs="Arial"/>
                <w:b/>
                <w:sz w:val="22"/>
                <w:szCs w:val="22"/>
              </w:rPr>
              <w:t xml:space="preserve">Plán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182" w:rsidRPr="00D663FF" w:rsidRDefault="00D663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63FF">
              <w:rPr>
                <w:rFonts w:ascii="Arial" w:hAnsi="Arial" w:cs="Arial"/>
                <w:b/>
                <w:sz w:val="22"/>
                <w:szCs w:val="22"/>
              </w:rPr>
              <w:t xml:space="preserve">Plnění </w:t>
            </w:r>
          </w:p>
        </w:tc>
      </w:tr>
      <w:tr w:rsidR="00D663FF" w:rsidRPr="0023343E" w:rsidTr="00D32D92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3FF" w:rsidRPr="0023343E" w:rsidRDefault="00D663FF" w:rsidP="00160D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Zajišťování prezentace regionu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663FF" w:rsidRDefault="00D663FF" w:rsidP="00160D87">
            <w:pPr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- Kulturní a sportovní kalendář EEL, Katalog kulturních a sportovních zařízení EEL</w:t>
            </w:r>
          </w:p>
          <w:p w:rsidR="00D663FF" w:rsidRPr="0023343E" w:rsidRDefault="00D663FF" w:rsidP="00160D87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3FF" w:rsidRPr="0023343E" w:rsidRDefault="00D663FF" w:rsidP="00160D87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3FF" w:rsidRPr="0023343E" w:rsidRDefault="00D663FF" w:rsidP="00160D87">
            <w:pPr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- muzeální portál EEL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3FF" w:rsidRDefault="00D663FF" w:rsidP="00160D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Po celý rok 201</w:t>
            </w:r>
            <w:r w:rsidR="00DB5BE8">
              <w:rPr>
                <w:rFonts w:ascii="Arial" w:hAnsi="Arial" w:cs="Arial"/>
                <w:sz w:val="22"/>
                <w:szCs w:val="22"/>
              </w:rPr>
              <w:t>5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zajišťovali dva redaktoři sběr informací do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343E">
              <w:rPr>
                <w:rFonts w:ascii="Arial" w:hAnsi="Arial" w:cs="Arial"/>
                <w:b/>
                <w:i/>
                <w:sz w:val="22"/>
                <w:szCs w:val="22"/>
              </w:rPr>
              <w:t>Kulturní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ho</w:t>
            </w:r>
            <w:r w:rsidRPr="0023343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 sportovní kalendář EEL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na domovské stránce </w:t>
            </w:r>
            <w:hyperlink r:id="rId12" w:history="1">
              <w:r w:rsidRPr="0023343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http://www.euroregion-elbe-labe.eu/cz/aktuality/kulturni-a-sportovni-kalendar/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663FF" w:rsidRDefault="00D663FF" w:rsidP="00160D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663FF" w:rsidRPr="0023343E" w:rsidRDefault="00D663FF" w:rsidP="00160D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Jedná se o </w:t>
            </w:r>
            <w:r w:rsidRPr="0023343E">
              <w:rPr>
                <w:rFonts w:ascii="Arial" w:hAnsi="Arial" w:cs="Arial"/>
                <w:sz w:val="22"/>
                <w:szCs w:val="22"/>
              </w:rPr>
              <w:t>dvojjazyčn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aplikac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3343E">
              <w:rPr>
                <w:rFonts w:ascii="Arial" w:hAnsi="Arial" w:cs="Arial"/>
                <w:sz w:val="22"/>
                <w:szCs w:val="22"/>
              </w:rPr>
              <w:t>, která umožňuje rychlé vyhledávání v kalendáři akcí nebo v katalogu zařízení EEL.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23343E">
              <w:rPr>
                <w:rFonts w:ascii="Arial" w:hAnsi="Arial" w:cs="Arial"/>
                <w:i/>
                <w:sz w:val="22"/>
                <w:szCs w:val="22"/>
              </w:rPr>
              <w:t>Kalendáře kulturních a sportovních akcí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mohli členové EL příp. subjekty z jejich území zařadit své kulturní a sportovní akce. </w:t>
            </w:r>
          </w:p>
          <w:p w:rsidR="00D663FF" w:rsidRDefault="00D663FF" w:rsidP="00160D87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3FF" w:rsidRPr="0023343E" w:rsidRDefault="00D663FF" w:rsidP="00DB5BE8">
            <w:pPr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V roce 201</w:t>
            </w:r>
            <w:r w:rsidR="00DB5BE8">
              <w:rPr>
                <w:rFonts w:ascii="Arial" w:hAnsi="Arial" w:cs="Arial"/>
                <w:sz w:val="22"/>
                <w:szCs w:val="22"/>
              </w:rPr>
              <w:t>5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fungoval </w:t>
            </w:r>
            <w:r>
              <w:rPr>
                <w:rFonts w:ascii="Arial" w:hAnsi="Arial" w:cs="Arial"/>
                <w:b/>
                <w:sz w:val="22"/>
                <w:szCs w:val="22"/>
              </w:rPr>
              <w:t>„M</w:t>
            </w:r>
            <w:r w:rsidRPr="0023343E">
              <w:rPr>
                <w:rFonts w:ascii="Arial" w:hAnsi="Arial" w:cs="Arial"/>
                <w:b/>
                <w:sz w:val="22"/>
                <w:szCs w:val="22"/>
              </w:rPr>
              <w:t>uzeální portál EEL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Pr="0023343E">
              <w:rPr>
                <w:rFonts w:ascii="Arial" w:hAnsi="Arial" w:cs="Arial"/>
                <w:sz w:val="22"/>
                <w:szCs w:val="22"/>
              </w:rPr>
              <w:t>, který byl</w:t>
            </w:r>
            <w:r>
              <w:rPr>
                <w:rFonts w:ascii="Arial" w:hAnsi="Arial" w:cs="Arial"/>
                <w:sz w:val="22"/>
                <w:szCs w:val="22"/>
              </w:rPr>
              <w:t xml:space="preserve"> průběžně aktualizován. Projekt funguje ve spolupráci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220">
              <w:rPr>
                <w:rFonts w:ascii="Arial" w:hAnsi="Arial" w:cs="Arial"/>
                <w:sz w:val="22"/>
                <w:szCs w:val="22"/>
              </w:rPr>
              <w:t>s H</w:t>
            </w:r>
            <w:r w:rsidRPr="0023343E">
              <w:rPr>
                <w:rFonts w:ascii="Arial" w:hAnsi="Arial" w:cs="Arial"/>
                <w:sz w:val="22"/>
                <w:szCs w:val="22"/>
              </w:rPr>
              <w:t>lavní</w:t>
            </w:r>
            <w:r>
              <w:rPr>
                <w:rFonts w:ascii="Arial" w:hAnsi="Arial" w:cs="Arial"/>
                <w:sz w:val="22"/>
                <w:szCs w:val="22"/>
              </w:rPr>
              <w:t>m zemským městem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Drážďany. Na portálu </w:t>
            </w:r>
            <w:r>
              <w:rPr>
                <w:rFonts w:ascii="Arial" w:hAnsi="Arial" w:cs="Arial"/>
                <w:sz w:val="22"/>
                <w:szCs w:val="22"/>
              </w:rPr>
              <w:t>je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prezentováno 23 institucí</w:t>
            </w:r>
            <w:r>
              <w:rPr>
                <w:rFonts w:ascii="Arial" w:hAnsi="Arial" w:cs="Arial"/>
                <w:sz w:val="22"/>
                <w:szCs w:val="22"/>
              </w:rPr>
              <w:t xml:space="preserve"> z území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členů EL,</w:t>
            </w:r>
            <w:r>
              <w:rPr>
                <w:rFonts w:ascii="Arial" w:hAnsi="Arial" w:cs="Arial"/>
                <w:sz w:val="22"/>
                <w:szCs w:val="22"/>
              </w:rPr>
              <w:t xml:space="preserve"> seznam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3343E">
              <w:rPr>
                <w:rFonts w:ascii="Arial" w:hAnsi="Arial" w:cs="Arial"/>
                <w:sz w:val="22"/>
                <w:szCs w:val="22"/>
              </w:rPr>
              <w:t xml:space="preserve">viz. </w:t>
            </w:r>
            <w:hyperlink r:id="rId13" w:history="1">
              <w:r w:rsidRPr="0023343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</w:t>
              </w:r>
              <w:proofErr w:type="gramEnd"/>
              <w:r w:rsidRPr="0023343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.muzeum-euroregion-elbe-labe.eu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</w:tr>
      <w:tr w:rsidR="00A43182" w:rsidRPr="0023343E" w:rsidTr="00FF0B84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182" w:rsidRPr="0023343E" w:rsidRDefault="00A43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Internetový portál EEL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182" w:rsidRPr="0023343E" w:rsidRDefault="00A43182" w:rsidP="00955220">
            <w:pPr>
              <w:snapToGrid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I v roce 201</w:t>
            </w:r>
            <w:r w:rsidR="00DB5BE8">
              <w:rPr>
                <w:rFonts w:ascii="Arial" w:hAnsi="Arial" w:cs="Arial"/>
                <w:sz w:val="22"/>
                <w:szCs w:val="22"/>
              </w:rPr>
              <w:t>5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EL provozoval</w:t>
            </w:r>
            <w:r w:rsidRPr="0023343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F0B84">
              <w:rPr>
                <w:rFonts w:ascii="Arial" w:hAnsi="Arial" w:cs="Arial"/>
                <w:b/>
                <w:i/>
                <w:sz w:val="22"/>
                <w:szCs w:val="22"/>
              </w:rPr>
              <w:t>Internetový portál EEL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A2094">
              <w:rPr>
                <w:rFonts w:ascii="Arial" w:hAnsi="Arial" w:cs="Arial"/>
                <w:sz w:val="22"/>
                <w:szCs w:val="22"/>
              </w:rPr>
              <w:t xml:space="preserve">svoji domovskou stránku, </w:t>
            </w:r>
            <w:r w:rsidRPr="0023343E">
              <w:rPr>
                <w:rFonts w:ascii="Arial" w:hAnsi="Arial" w:cs="Arial"/>
                <w:sz w:val="22"/>
                <w:szCs w:val="22"/>
              </w:rPr>
              <w:t>který je k dispozici ve 3 jazykových mutacích. Stránky jsou spravovány pracovníky sekretariátu za pomoci redakčního softwaru Webjet. Během roku 201</w:t>
            </w:r>
            <w:r w:rsidR="00955220">
              <w:rPr>
                <w:rFonts w:ascii="Arial" w:hAnsi="Arial" w:cs="Arial"/>
                <w:sz w:val="22"/>
                <w:szCs w:val="22"/>
              </w:rPr>
              <w:t>5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navštívilo stránky kolem </w:t>
            </w:r>
            <w:r w:rsidR="000848CA">
              <w:rPr>
                <w:rFonts w:ascii="Arial" w:hAnsi="Arial" w:cs="Arial"/>
                <w:sz w:val="22"/>
                <w:szCs w:val="22"/>
              </w:rPr>
              <w:t>96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tisíc návštěvníků. Nejvíce návštěvníků bylo tradičně z </w:t>
            </w:r>
            <w:r w:rsidR="000848CA" w:rsidRPr="0023343E">
              <w:rPr>
                <w:rFonts w:ascii="Arial" w:hAnsi="Arial" w:cs="Arial"/>
                <w:sz w:val="22"/>
                <w:szCs w:val="22"/>
              </w:rPr>
              <w:t xml:space="preserve">Německa </w:t>
            </w:r>
            <w:r w:rsidRPr="0023343E">
              <w:rPr>
                <w:rFonts w:ascii="Arial" w:hAnsi="Arial" w:cs="Arial"/>
                <w:sz w:val="22"/>
                <w:szCs w:val="22"/>
              </w:rPr>
              <w:t>a</w:t>
            </w:r>
            <w:r w:rsidR="000848CA" w:rsidRPr="0023343E">
              <w:rPr>
                <w:rFonts w:ascii="Arial" w:hAnsi="Arial" w:cs="Arial"/>
                <w:sz w:val="22"/>
                <w:szCs w:val="22"/>
              </w:rPr>
              <w:t xml:space="preserve"> Čech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, dále také návštěvníci z USA, Francie či Španělska. </w:t>
            </w:r>
          </w:p>
        </w:tc>
      </w:tr>
      <w:tr w:rsidR="00A43182" w:rsidRPr="0023343E" w:rsidTr="00FF0B84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182" w:rsidRPr="0023343E" w:rsidRDefault="00A43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Kulturní pas EEL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6EE" w:rsidRDefault="00A43182" w:rsidP="006C66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I v roce 201</w:t>
            </w:r>
            <w:r w:rsidR="000848CA">
              <w:rPr>
                <w:rFonts w:ascii="Arial" w:hAnsi="Arial" w:cs="Arial"/>
                <w:sz w:val="22"/>
                <w:szCs w:val="22"/>
              </w:rPr>
              <w:t>5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vyjednal EEL se saskými institucemi možnost slev pro české návštěvníky při ná</w:t>
            </w:r>
            <w:r w:rsidR="00DD0B18">
              <w:rPr>
                <w:rFonts w:ascii="Arial" w:hAnsi="Arial" w:cs="Arial"/>
                <w:sz w:val="22"/>
                <w:szCs w:val="22"/>
              </w:rPr>
              <w:t>vštěv</w:t>
            </w:r>
            <w:r w:rsidR="000848CA">
              <w:rPr>
                <w:rFonts w:ascii="Arial" w:hAnsi="Arial" w:cs="Arial"/>
                <w:sz w:val="22"/>
                <w:szCs w:val="22"/>
              </w:rPr>
              <w:t>ě 69 institucí. V roce 2015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se prodalo </w:t>
            </w:r>
            <w:r w:rsidR="00DD0B18">
              <w:rPr>
                <w:rFonts w:ascii="Arial" w:hAnsi="Arial" w:cs="Arial"/>
                <w:sz w:val="22"/>
                <w:szCs w:val="22"/>
              </w:rPr>
              <w:t>9</w:t>
            </w:r>
            <w:r w:rsidR="000848CA">
              <w:rPr>
                <w:rFonts w:ascii="Arial" w:hAnsi="Arial" w:cs="Arial"/>
                <w:sz w:val="22"/>
                <w:szCs w:val="22"/>
              </w:rPr>
              <w:t>90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ks pasů (více info</w:t>
            </w:r>
            <w:r w:rsidR="00E323B8" w:rsidRPr="0023343E">
              <w:rPr>
                <w:rFonts w:ascii="Arial" w:hAnsi="Arial" w:cs="Arial"/>
                <w:sz w:val="22"/>
                <w:szCs w:val="22"/>
              </w:rPr>
              <w:t>rmací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o pasu </w:t>
            </w:r>
            <w:proofErr w:type="gramStart"/>
            <w:r w:rsidRPr="0023343E">
              <w:rPr>
                <w:rFonts w:ascii="Arial" w:hAnsi="Arial" w:cs="Arial"/>
                <w:sz w:val="22"/>
                <w:szCs w:val="22"/>
              </w:rPr>
              <w:t xml:space="preserve">viz. </w:t>
            </w:r>
            <w:hyperlink r:id="rId14" w:history="1">
              <w:proofErr w:type="gramEnd"/>
              <w:r w:rsidRPr="0023343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http://www.euroregion-elbe-labe.eu/cz/aktuality/kulturni-pas</w:t>
              </w:r>
            </w:hyperlink>
            <w:r w:rsidRPr="0023343E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6C66EE" w:rsidRPr="0023343E" w:rsidRDefault="006C66EE" w:rsidP="006C66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 xml:space="preserve">Pas </w:t>
            </w:r>
            <w:r>
              <w:rPr>
                <w:rFonts w:ascii="Arial" w:hAnsi="Arial" w:cs="Arial"/>
                <w:sz w:val="22"/>
                <w:szCs w:val="22"/>
              </w:rPr>
              <w:t>byl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 distribuován do informačních center a jiných zařízení po celém Ústeckém kraji, případně může být zaslán poštou kamkoliv. Cena jednoho ks </w:t>
            </w:r>
            <w:r w:rsidR="005A6EDD">
              <w:rPr>
                <w:rFonts w:ascii="Arial" w:hAnsi="Arial" w:cs="Arial"/>
                <w:sz w:val="22"/>
                <w:szCs w:val="22"/>
              </w:rPr>
              <w:t>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343E">
              <w:rPr>
                <w:rFonts w:ascii="Arial" w:hAnsi="Arial" w:cs="Arial"/>
                <w:sz w:val="22"/>
                <w:szCs w:val="22"/>
              </w:rPr>
              <w:t xml:space="preserve">30,- Kč. </w:t>
            </w:r>
          </w:p>
          <w:p w:rsidR="00A43182" w:rsidRPr="0023343E" w:rsidRDefault="00A4318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43182" w:rsidRPr="004A2094" w:rsidRDefault="00A43182">
      <w:pPr>
        <w:jc w:val="both"/>
        <w:rPr>
          <w:sz w:val="28"/>
          <w:szCs w:val="28"/>
        </w:rPr>
      </w:pPr>
    </w:p>
    <w:p w:rsidR="00A43182" w:rsidRPr="00BD6FB2" w:rsidRDefault="00A43182">
      <w:pPr>
        <w:jc w:val="both"/>
        <w:rPr>
          <w:szCs w:val="28"/>
        </w:rPr>
      </w:pPr>
    </w:p>
    <w:p w:rsidR="00A446BE" w:rsidRDefault="00A446BE">
      <w:pPr>
        <w:rPr>
          <w:rFonts w:ascii="Arial" w:hAnsi="Arial" w:cs="Arial"/>
          <w:b/>
          <w:color w:val="333399"/>
          <w:sz w:val="28"/>
          <w:szCs w:val="28"/>
        </w:rPr>
      </w:pPr>
    </w:p>
    <w:p w:rsidR="00A43182" w:rsidRPr="004A2094" w:rsidRDefault="00A43182">
      <w:pPr>
        <w:rPr>
          <w:rFonts w:ascii="Arial" w:hAnsi="Arial" w:cs="Arial"/>
          <w:sz w:val="28"/>
          <w:szCs w:val="28"/>
        </w:rPr>
      </w:pPr>
      <w:r w:rsidRPr="004A2094">
        <w:rPr>
          <w:rFonts w:ascii="Arial" w:hAnsi="Arial" w:cs="Arial"/>
          <w:b/>
          <w:color w:val="333399"/>
          <w:sz w:val="28"/>
          <w:szCs w:val="28"/>
        </w:rPr>
        <w:t>Koordinace a vzájemná spolupráce členů EL při řešení problémů v oblastech vymezených účelem založení EL</w:t>
      </w:r>
    </w:p>
    <w:p w:rsidR="00A43182" w:rsidRPr="0023343E" w:rsidRDefault="00A4318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A2094" w:rsidRDefault="004A2094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K hlavním úkolům EL patří podpora rozvoje a spolupráce v oblastech územního a regionálního plánování, zachovávání a zlepšování životního prostředí, rozvoje hospodářství a vyrovnání resp. růstu životní úrovně, výstavby a přizpůsobení infrastruktury přesahující státní hranice, prevence před živelnými pohromami, haváriemi, požáry, přeshraniční osobní dopravy, turistiky a sportu, kulturní výměny a péče o kulturní dědictví, humanitní, sociální a vzdělávací spolupráce, vzájemného setkávání občanů.</w:t>
      </w:r>
    </w:p>
    <w:p w:rsidR="00A43182" w:rsidRPr="0023343E" w:rsidRDefault="00A4318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343E">
        <w:rPr>
          <w:rFonts w:ascii="Arial" w:hAnsi="Arial" w:cs="Arial"/>
          <w:b/>
          <w:sz w:val="22"/>
          <w:szCs w:val="22"/>
          <w:u w:val="single"/>
        </w:rPr>
        <w:t>Odborné pracovní skupiny (OPS) Euroregionu Elbe/Labe</w:t>
      </w:r>
    </w:p>
    <w:p w:rsidR="00A43182" w:rsidRPr="0023343E" w:rsidRDefault="00A431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5220" w:rsidRDefault="00A43182" w:rsidP="00955220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ab/>
      </w:r>
      <w:r w:rsidR="00955220">
        <w:rPr>
          <w:rFonts w:ascii="Arial" w:hAnsi="Arial" w:cs="Arial"/>
          <w:sz w:val="22"/>
          <w:szCs w:val="22"/>
        </w:rPr>
        <w:t xml:space="preserve">V roce 2015 byl Radou EEL schválen nový návrh struktury OPS. Dosud pracovalo 6 OPS. V posledních letech nebyla účast na nich optimální, mnoho zasedání se neuskutečnilo. Hlavním cílem restrukturalizace je zatraktivnění činnosti OPS a přehodnocení </w:t>
      </w:r>
      <w:proofErr w:type="gramStart"/>
      <w:r w:rsidR="00955220">
        <w:rPr>
          <w:rFonts w:ascii="Arial" w:hAnsi="Arial" w:cs="Arial"/>
          <w:sz w:val="22"/>
          <w:szCs w:val="22"/>
        </w:rPr>
        <w:t>zaměření  jednotlivých</w:t>
      </w:r>
      <w:proofErr w:type="gramEnd"/>
      <w:r w:rsidR="00955220">
        <w:rPr>
          <w:rFonts w:ascii="Arial" w:hAnsi="Arial" w:cs="Arial"/>
          <w:sz w:val="22"/>
          <w:szCs w:val="22"/>
        </w:rPr>
        <w:t xml:space="preserve"> OPS.</w:t>
      </w:r>
    </w:p>
    <w:p w:rsidR="00955220" w:rsidRDefault="00955220" w:rsidP="0095522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OPS pro kulturu/vzdělávání/sport/sociálno byla rozdělena. Nově vznikla OPS pro sociální záležitosti/mládež a sport, kultura byla přiřazena k oblasti cestovního ruchu a vznikla tak OPS pro kulturu a cestovní ruch. Oblast vzdělávání byla přičleněna k </w:t>
      </w:r>
      <w:proofErr w:type="gramStart"/>
      <w:r>
        <w:rPr>
          <w:rFonts w:ascii="Arial" w:hAnsi="Arial"/>
          <w:sz w:val="22"/>
          <w:szCs w:val="22"/>
        </w:rPr>
        <w:t>OPS</w:t>
      </w:r>
      <w:proofErr w:type="gramEnd"/>
      <w:r>
        <w:rPr>
          <w:rFonts w:ascii="Arial" w:hAnsi="Arial"/>
          <w:sz w:val="22"/>
          <w:szCs w:val="22"/>
        </w:rPr>
        <w:t xml:space="preserve"> pro hospodářství/vědu/vzdělávání. Tyto nové rozčleněné OPS mají přispět k lepší spolupráci v propojenějších oblastech. </w:t>
      </w:r>
    </w:p>
    <w:p w:rsidR="00955220" w:rsidRDefault="00955220" w:rsidP="0095522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OPS pro územní rozvoj a OPS pro ochranu před katastrofami zůstaly zachovány. OPS pro ochranu životního prostředí a přírody a OPS pro dopravu budou nadále fungovat jen na virtuální úrovni, </w:t>
      </w:r>
      <w:proofErr w:type="gramStart"/>
      <w:r>
        <w:rPr>
          <w:rFonts w:ascii="Arial" w:hAnsi="Arial"/>
          <w:sz w:val="22"/>
          <w:szCs w:val="22"/>
        </w:rPr>
        <w:t>tzn. že</w:t>
      </w:r>
      <w:proofErr w:type="gramEnd"/>
      <w:r>
        <w:rPr>
          <w:rFonts w:ascii="Arial" w:hAnsi="Arial"/>
          <w:sz w:val="22"/>
          <w:szCs w:val="22"/>
        </w:rPr>
        <w:t xml:space="preserve"> už se nebudou dále scházet fyzicky. </w:t>
      </w:r>
    </w:p>
    <w:p w:rsidR="00955220" w:rsidRDefault="00955220" w:rsidP="001C322C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zemské město Drážďany uvolnilo ze svého rozpočtu určitou částku na podporu činnosti OPS. Každá OPS bude mít nově k dispozici finanční balíček o objemu 10 000 EUR na rok n</w:t>
      </w:r>
      <w:r w:rsidR="001C322C">
        <w:rPr>
          <w:rFonts w:ascii="Arial" w:hAnsi="Arial" w:cs="Arial"/>
          <w:sz w:val="22"/>
          <w:szCs w:val="22"/>
        </w:rPr>
        <w:t xml:space="preserve">a realizaci vlastních projektů. </w:t>
      </w:r>
      <w:r>
        <w:rPr>
          <w:rFonts w:ascii="Arial" w:hAnsi="Arial"/>
          <w:sz w:val="22"/>
          <w:szCs w:val="22"/>
        </w:rPr>
        <w:t xml:space="preserve">Tento balíček bude implementován po dobu 3 let, poté se provede evaluace činnosti. </w:t>
      </w:r>
      <w:r w:rsidR="00546571">
        <w:rPr>
          <w:rFonts w:ascii="Arial" w:hAnsi="Arial"/>
          <w:sz w:val="22"/>
          <w:szCs w:val="22"/>
        </w:rPr>
        <w:t>Zároveň</w:t>
      </w:r>
      <w:r>
        <w:rPr>
          <w:rFonts w:ascii="Arial" w:hAnsi="Arial"/>
          <w:sz w:val="22"/>
          <w:szCs w:val="22"/>
        </w:rPr>
        <w:t xml:space="preserve"> byl schválen i tzv. Jednací řád, který ustavuje 7 členů OPS s právem hlasovacím. Tyto členy si zvolí každá strana EEL samostatně. </w:t>
      </w:r>
    </w:p>
    <w:p w:rsidR="00955220" w:rsidRDefault="00955220" w:rsidP="00AB244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EEL by měl fungovat jako prostředník mezi členy a zástupci institucí, bude poskytovat určitý servis pro potenciální nositele projektů, pomoc s navázáním kontaktů či zpracováním žádosti. </w:t>
      </w:r>
    </w:p>
    <w:p w:rsidR="00A43182" w:rsidRPr="0023343E" w:rsidRDefault="00A43182" w:rsidP="0095522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Skupiny na svých zasedáních řeší odborné problémy v rámci jednotlivých činností euroregionu, zabývají se vypracováním návrhů a doporučení, které jsou předkládány orgánům euroregionu a komunálním sdružením k rozhodnutí. Členové skupin jsou jak zvolení zástupci sdružení, tak i odborníci ze všech výše jmenovaných oblastí.</w:t>
      </w:r>
    </w:p>
    <w:p w:rsidR="00A43182" w:rsidRDefault="00A4318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Podstata této spolupráce spočívá ve vzájemné podpoře aktivit připravovaných k realizaci v jednotlivých částech euroregionu a ve společné realizaci </w:t>
      </w:r>
      <w:proofErr w:type="spellStart"/>
      <w:r w:rsidRPr="0023343E">
        <w:rPr>
          <w:rFonts w:ascii="Arial" w:hAnsi="Arial" w:cs="Arial"/>
          <w:sz w:val="22"/>
          <w:szCs w:val="22"/>
        </w:rPr>
        <w:t>euroregionálních</w:t>
      </w:r>
      <w:proofErr w:type="spellEnd"/>
      <w:r w:rsidRPr="0023343E">
        <w:rPr>
          <w:rFonts w:ascii="Arial" w:hAnsi="Arial" w:cs="Arial"/>
          <w:sz w:val="22"/>
          <w:szCs w:val="22"/>
        </w:rPr>
        <w:t xml:space="preserve"> projektů.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B2446" w:rsidRDefault="00AB244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  <w:u w:val="single"/>
        </w:rPr>
      </w:pPr>
      <w:r w:rsidRPr="0023343E">
        <w:rPr>
          <w:rFonts w:ascii="Arial" w:hAnsi="Arial" w:cs="Arial"/>
          <w:sz w:val="22"/>
          <w:szCs w:val="22"/>
          <w:u w:val="single"/>
        </w:rPr>
        <w:t>Harmonogram schůzek OPS 201</w:t>
      </w:r>
      <w:r w:rsidR="000848CA">
        <w:rPr>
          <w:rFonts w:ascii="Arial" w:hAnsi="Arial" w:cs="Arial"/>
          <w:sz w:val="22"/>
          <w:szCs w:val="22"/>
          <w:u w:val="single"/>
        </w:rPr>
        <w:t>5</w:t>
      </w:r>
      <w:r w:rsidRPr="0023343E">
        <w:rPr>
          <w:rFonts w:ascii="Arial" w:hAnsi="Arial" w:cs="Arial"/>
          <w:sz w:val="22"/>
          <w:szCs w:val="22"/>
          <w:u w:val="single"/>
        </w:rPr>
        <w:t>: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4"/>
        <w:gridCol w:w="5163"/>
      </w:tblGrid>
      <w:tr w:rsidR="00A43182" w:rsidRPr="0023343E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2C" w:rsidRDefault="001C322C" w:rsidP="001C322C">
            <w:pPr>
              <w:pStyle w:val="Nadpis1"/>
              <w:snapToGrid w:val="0"/>
              <w:spacing w:before="12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(22.4.)</w:t>
            </w:r>
          </w:p>
          <w:p w:rsidR="00A43182" w:rsidRPr="0023343E" w:rsidRDefault="001C322C" w:rsidP="001C322C">
            <w:pPr>
              <w:pStyle w:val="Nadpis1"/>
              <w:snapToGrid w:val="0"/>
              <w:spacing w:before="12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182" w:rsidRPr="0023343E" w:rsidRDefault="001C322C" w:rsidP="001C322C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pův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OPS pro kulturu/sport/vzdělávání/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soc.zál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.)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 xml:space="preserve">OPS </w:t>
            </w:r>
            <w:r>
              <w:rPr>
                <w:rFonts w:ascii="Arial" w:hAnsi="Arial" w:cs="Arial"/>
                <w:sz w:val="22"/>
                <w:szCs w:val="22"/>
              </w:rPr>
              <w:t>pro mládež, sport a sociální záležitosti</w:t>
            </w:r>
          </w:p>
        </w:tc>
      </w:tr>
      <w:tr w:rsidR="00A43182" w:rsidRPr="0023343E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2C" w:rsidRDefault="001C322C">
            <w:pPr>
              <w:pStyle w:val="Nadpis1"/>
              <w:snapToGrid w:val="0"/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(3.6.)</w:t>
            </w:r>
          </w:p>
          <w:p w:rsidR="00A43182" w:rsidRPr="0023343E" w:rsidRDefault="001C322C">
            <w:pPr>
              <w:pStyle w:val="Nadpis1"/>
              <w:snapToGrid w:val="0"/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22C" w:rsidRDefault="001C32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pův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OPS pro cestovní ruch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turismus )</w:t>
            </w:r>
            <w:proofErr w:type="gramEnd"/>
          </w:p>
          <w:p w:rsidR="00A43182" w:rsidRPr="0023343E" w:rsidRDefault="00A43182">
            <w:pPr>
              <w:snapToGrid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 xml:space="preserve">OPS </w:t>
            </w:r>
            <w:r w:rsidR="001C322C">
              <w:rPr>
                <w:rFonts w:ascii="Arial" w:hAnsi="Arial" w:cs="Arial"/>
                <w:sz w:val="22"/>
                <w:szCs w:val="22"/>
              </w:rPr>
              <w:t xml:space="preserve">pro kulturu a </w:t>
            </w:r>
            <w:r w:rsidRPr="0023343E">
              <w:rPr>
                <w:rFonts w:ascii="Arial" w:hAnsi="Arial" w:cs="Arial"/>
                <w:sz w:val="22"/>
                <w:szCs w:val="22"/>
              </w:rPr>
              <w:t>cestovní ruch</w:t>
            </w:r>
          </w:p>
        </w:tc>
      </w:tr>
      <w:tr w:rsidR="00A43182" w:rsidRPr="0023343E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182" w:rsidRPr="0023343E" w:rsidRDefault="001C322C" w:rsidP="001C322C">
            <w:pPr>
              <w:pStyle w:val="Nadpis1"/>
              <w:snapToGrid w:val="0"/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182" w:rsidRPr="0023343E" w:rsidRDefault="00A43182">
            <w:pPr>
              <w:snapToGrid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OPS ochrana životního prostředí</w:t>
            </w:r>
          </w:p>
        </w:tc>
      </w:tr>
      <w:tr w:rsidR="00A43182" w:rsidRPr="0023343E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182" w:rsidRPr="0023343E" w:rsidRDefault="001C322C">
            <w:pPr>
              <w:pStyle w:val="Nadpis1"/>
              <w:snapToGrid w:val="0"/>
              <w:spacing w:before="12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30.4., 10.12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182" w:rsidRPr="0023343E" w:rsidRDefault="001C322C" w:rsidP="001C322C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OPS regionální </w:t>
            </w:r>
            <w:r w:rsidR="00A43182" w:rsidRPr="0023343E">
              <w:rPr>
                <w:rFonts w:ascii="Arial" w:hAnsi="Arial" w:cs="Arial"/>
                <w:sz w:val="22"/>
                <w:szCs w:val="22"/>
              </w:rPr>
              <w:t>rozvoj</w:t>
            </w:r>
          </w:p>
        </w:tc>
      </w:tr>
      <w:tr w:rsidR="00A43182" w:rsidRPr="0023343E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182" w:rsidRPr="0023343E" w:rsidRDefault="001C322C">
            <w:pPr>
              <w:pStyle w:val="Nadpis1"/>
              <w:snapToGrid w:val="0"/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182" w:rsidRPr="0023343E" w:rsidRDefault="001C322C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OPS pro ochranu před katastrofami</w:t>
            </w:r>
          </w:p>
        </w:tc>
      </w:tr>
      <w:tr w:rsidR="001C322C" w:rsidRPr="0023343E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22C" w:rsidRDefault="001C322C">
            <w:pPr>
              <w:pStyle w:val="Nadpis1"/>
              <w:snapToGrid w:val="0"/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22C" w:rsidRDefault="001C32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OPS pro hospodářství, vědu a vzdělávání</w:t>
            </w:r>
          </w:p>
        </w:tc>
      </w:tr>
      <w:tr w:rsidR="00955220" w:rsidRPr="0023343E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220" w:rsidRPr="0023343E" w:rsidRDefault="00955220">
            <w:pPr>
              <w:pStyle w:val="Nadpis1"/>
              <w:snapToGrid w:val="0"/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20" w:rsidRDefault="0095522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Konference ko-předsedů OPS</w:t>
            </w:r>
          </w:p>
        </w:tc>
      </w:tr>
    </w:tbl>
    <w:p w:rsidR="00A43182" w:rsidRDefault="00A43182">
      <w:pPr>
        <w:jc w:val="both"/>
        <w:rPr>
          <w:sz w:val="22"/>
          <w:szCs w:val="22"/>
        </w:rPr>
      </w:pPr>
    </w:p>
    <w:p w:rsidR="00505517" w:rsidRPr="0023343E" w:rsidRDefault="00505517">
      <w:pPr>
        <w:jc w:val="both"/>
        <w:rPr>
          <w:sz w:val="22"/>
          <w:szCs w:val="22"/>
        </w:rPr>
      </w:pPr>
    </w:p>
    <w:p w:rsidR="00A43182" w:rsidRPr="00CE590B" w:rsidRDefault="00A43182">
      <w:pPr>
        <w:jc w:val="both"/>
        <w:rPr>
          <w:rFonts w:ascii="Arial" w:hAnsi="Arial" w:cs="Arial"/>
          <w:sz w:val="28"/>
          <w:szCs w:val="28"/>
        </w:rPr>
      </w:pPr>
    </w:p>
    <w:p w:rsidR="00A43182" w:rsidRPr="00CE590B" w:rsidRDefault="00A43182">
      <w:pPr>
        <w:jc w:val="both"/>
        <w:rPr>
          <w:rFonts w:ascii="Arial" w:hAnsi="Arial" w:cs="Arial"/>
          <w:sz w:val="28"/>
          <w:szCs w:val="28"/>
        </w:rPr>
      </w:pPr>
      <w:r w:rsidRPr="00CE590B">
        <w:rPr>
          <w:rFonts w:ascii="Arial" w:hAnsi="Arial" w:cs="Arial"/>
          <w:b/>
          <w:color w:val="333399"/>
          <w:sz w:val="28"/>
          <w:szCs w:val="28"/>
        </w:rPr>
        <w:t>Navazování partnerských vztahů se subjekty s podobným účelem a předmětem činnosti na území ČR a v zahraničí</w:t>
      </w:r>
    </w:p>
    <w:p w:rsidR="00A43182" w:rsidRPr="0023343E" w:rsidRDefault="00A43182">
      <w:pPr>
        <w:tabs>
          <w:tab w:val="left" w:pos="420"/>
        </w:tabs>
        <w:ind w:left="420"/>
        <w:jc w:val="both"/>
        <w:rPr>
          <w:rFonts w:ascii="Arial" w:hAnsi="Arial" w:cs="Arial"/>
          <w:sz w:val="22"/>
          <w:szCs w:val="22"/>
        </w:rPr>
      </w:pPr>
    </w:p>
    <w:p w:rsidR="00AB2446" w:rsidRDefault="00A43182" w:rsidP="00CE590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B2446">
        <w:rPr>
          <w:rFonts w:ascii="Arial" w:hAnsi="Arial" w:cs="Arial"/>
          <w:b/>
          <w:sz w:val="22"/>
          <w:szCs w:val="22"/>
        </w:rPr>
        <w:t>Sdružení evropských hraničních regionů</w:t>
      </w:r>
      <w:r w:rsidRPr="0023343E">
        <w:rPr>
          <w:rFonts w:ascii="Arial" w:hAnsi="Arial" w:cs="Arial"/>
          <w:sz w:val="22"/>
          <w:szCs w:val="22"/>
        </w:rPr>
        <w:t xml:space="preserve"> </w:t>
      </w:r>
    </w:p>
    <w:p w:rsidR="00CE590B" w:rsidRDefault="00A43182" w:rsidP="00CE590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(AGEG: Arbeitsgemeinschaft Europäischer Grenzregionen)</w:t>
      </w:r>
    </w:p>
    <w:p w:rsidR="00CE590B" w:rsidRDefault="00CE590B" w:rsidP="00CE590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43182" w:rsidRDefault="00A43182" w:rsidP="00CE590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Euroregion Labe </w:t>
      </w:r>
      <w:r w:rsidR="00DD0B18">
        <w:rPr>
          <w:rFonts w:ascii="Arial" w:hAnsi="Arial" w:cs="Arial"/>
          <w:sz w:val="22"/>
          <w:szCs w:val="22"/>
        </w:rPr>
        <w:t>byl</w:t>
      </w:r>
      <w:r w:rsidRPr="0023343E">
        <w:rPr>
          <w:rFonts w:ascii="Arial" w:hAnsi="Arial" w:cs="Arial"/>
          <w:sz w:val="22"/>
          <w:szCs w:val="22"/>
        </w:rPr>
        <w:t xml:space="preserve"> od roku 1993 členem Sdružení evropských hraničních regionů (AGEG: Arbeitsgemeinschaft Europäischer Grenzregionen) se sídlem v Gronau. Vzhledem k finančním potížím byl v roce 2010 změněn status plnoprávného člena na člena přidruženého bez možnosti </w:t>
      </w:r>
      <w:r w:rsidR="00D32D92">
        <w:rPr>
          <w:rFonts w:ascii="Arial" w:hAnsi="Arial" w:cs="Arial"/>
          <w:sz w:val="22"/>
          <w:szCs w:val="22"/>
        </w:rPr>
        <w:t>hlasování</w:t>
      </w:r>
      <w:r w:rsidRPr="0023343E">
        <w:rPr>
          <w:rFonts w:ascii="Arial" w:hAnsi="Arial" w:cs="Arial"/>
          <w:sz w:val="22"/>
          <w:szCs w:val="22"/>
        </w:rPr>
        <w:t xml:space="preserve"> na valné hromadě a povinnosti platit příspěvky. Orgány AGEG jsou Prezídium a Valná hromada. EEL zastupovali na Prezídiu předseda saské části EEL. </w:t>
      </w:r>
      <w:r w:rsidR="003E1D45" w:rsidRPr="0023343E">
        <w:rPr>
          <w:rFonts w:ascii="Arial" w:hAnsi="Arial" w:cs="Arial"/>
          <w:sz w:val="22"/>
          <w:szCs w:val="22"/>
        </w:rPr>
        <w:t>V roce 201</w:t>
      </w:r>
      <w:r w:rsidR="00DD0B18">
        <w:rPr>
          <w:rFonts w:ascii="Arial" w:hAnsi="Arial" w:cs="Arial"/>
          <w:sz w:val="22"/>
          <w:szCs w:val="22"/>
        </w:rPr>
        <w:t>4 jsme byli informováni</w:t>
      </w:r>
      <w:r w:rsidR="006674AE">
        <w:rPr>
          <w:rFonts w:ascii="Arial" w:hAnsi="Arial" w:cs="Arial"/>
          <w:sz w:val="22"/>
          <w:szCs w:val="22"/>
        </w:rPr>
        <w:t xml:space="preserve"> sekretariátem AGEG v Gronau</w:t>
      </w:r>
      <w:r w:rsidR="00DD0B18">
        <w:rPr>
          <w:rFonts w:ascii="Arial" w:hAnsi="Arial" w:cs="Arial"/>
          <w:sz w:val="22"/>
          <w:szCs w:val="22"/>
        </w:rPr>
        <w:t xml:space="preserve">, že přidružený status člena nemůže být </w:t>
      </w:r>
      <w:r w:rsidR="006674AE">
        <w:rPr>
          <w:rFonts w:ascii="Arial" w:hAnsi="Arial" w:cs="Arial"/>
          <w:sz w:val="22"/>
          <w:szCs w:val="22"/>
        </w:rPr>
        <w:t xml:space="preserve">trvalým stavem. </w:t>
      </w:r>
    </w:p>
    <w:p w:rsidR="006C66EE" w:rsidRPr="00CE590B" w:rsidRDefault="00FF0B84" w:rsidP="00CE590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2D92">
        <w:rPr>
          <w:rFonts w:ascii="Arial" w:hAnsi="Arial" w:cs="Arial"/>
          <w:sz w:val="22"/>
          <w:szCs w:val="22"/>
        </w:rPr>
        <w:t xml:space="preserve">Situace </w:t>
      </w:r>
      <w:r w:rsidR="006C66EE">
        <w:rPr>
          <w:rFonts w:ascii="Arial" w:hAnsi="Arial" w:cs="Arial"/>
          <w:sz w:val="22"/>
          <w:szCs w:val="22"/>
        </w:rPr>
        <w:t xml:space="preserve">členství </w:t>
      </w:r>
      <w:r w:rsidR="00D32D92">
        <w:rPr>
          <w:rFonts w:ascii="Arial" w:hAnsi="Arial" w:cs="Arial"/>
          <w:sz w:val="22"/>
          <w:szCs w:val="22"/>
        </w:rPr>
        <w:t>v ostatních euroregionech v</w:t>
      </w:r>
      <w:r w:rsidR="006C66EE">
        <w:rPr>
          <w:rFonts w:ascii="Arial" w:hAnsi="Arial" w:cs="Arial"/>
          <w:sz w:val="22"/>
          <w:szCs w:val="22"/>
        </w:rPr>
        <w:t> </w:t>
      </w:r>
      <w:r w:rsidR="00D32D92">
        <w:rPr>
          <w:rFonts w:ascii="Arial" w:hAnsi="Arial" w:cs="Arial"/>
          <w:sz w:val="22"/>
          <w:szCs w:val="22"/>
        </w:rPr>
        <w:t>ČR</w:t>
      </w:r>
      <w:r w:rsidR="006C66EE">
        <w:rPr>
          <w:rFonts w:ascii="Arial" w:hAnsi="Arial" w:cs="Arial"/>
          <w:sz w:val="22"/>
          <w:szCs w:val="22"/>
        </w:rPr>
        <w:t xml:space="preserve"> </w:t>
      </w:r>
      <w:r w:rsidR="00AB2446">
        <w:rPr>
          <w:rFonts w:ascii="Arial" w:hAnsi="Arial" w:cs="Arial"/>
          <w:sz w:val="22"/>
          <w:szCs w:val="22"/>
        </w:rPr>
        <w:t>je i nadále</w:t>
      </w:r>
      <w:r w:rsidR="006C66EE">
        <w:rPr>
          <w:rFonts w:ascii="Arial" w:hAnsi="Arial" w:cs="Arial"/>
          <w:sz w:val="22"/>
          <w:szCs w:val="22"/>
        </w:rPr>
        <w:t xml:space="preserve"> velmi rozdílná. Polovina euroregionů </w:t>
      </w:r>
      <w:r w:rsidR="00965D84">
        <w:rPr>
          <w:rFonts w:ascii="Arial" w:hAnsi="Arial" w:cs="Arial"/>
          <w:sz w:val="22"/>
          <w:szCs w:val="22"/>
        </w:rPr>
        <w:t>není</w:t>
      </w:r>
      <w:r w:rsidR="006C66EE">
        <w:rPr>
          <w:rFonts w:ascii="Arial" w:hAnsi="Arial" w:cs="Arial"/>
          <w:sz w:val="22"/>
          <w:szCs w:val="22"/>
        </w:rPr>
        <w:t xml:space="preserve"> členy vůbec.</w:t>
      </w:r>
      <w:r w:rsidR="00965D84">
        <w:rPr>
          <w:rFonts w:ascii="Arial" w:hAnsi="Arial" w:cs="Arial"/>
          <w:sz w:val="22"/>
          <w:szCs w:val="22"/>
        </w:rPr>
        <w:t xml:space="preserve"> </w:t>
      </w:r>
      <w:r w:rsidR="006C66EE">
        <w:rPr>
          <w:rFonts w:ascii="Arial" w:hAnsi="Arial" w:cs="Arial"/>
          <w:sz w:val="22"/>
          <w:szCs w:val="22"/>
        </w:rPr>
        <w:t xml:space="preserve">Možná je i varianta, ke které </w:t>
      </w:r>
      <w:r>
        <w:rPr>
          <w:rFonts w:ascii="Arial" w:hAnsi="Arial" w:cs="Arial"/>
          <w:sz w:val="22"/>
          <w:szCs w:val="22"/>
        </w:rPr>
        <w:t xml:space="preserve">vzhledem k finanční situaci EL </w:t>
      </w:r>
      <w:r w:rsidR="006C66EE">
        <w:rPr>
          <w:rFonts w:ascii="Arial" w:hAnsi="Arial" w:cs="Arial"/>
          <w:sz w:val="22"/>
          <w:szCs w:val="22"/>
        </w:rPr>
        <w:t xml:space="preserve">směřujeme, že </w:t>
      </w:r>
      <w:r>
        <w:rPr>
          <w:rFonts w:ascii="Arial" w:hAnsi="Arial" w:cs="Arial"/>
          <w:sz w:val="22"/>
          <w:szCs w:val="22"/>
        </w:rPr>
        <w:t>saský</w:t>
      </w:r>
      <w:r w:rsidR="006C66EE">
        <w:rPr>
          <w:rFonts w:ascii="Arial" w:hAnsi="Arial" w:cs="Arial"/>
          <w:sz w:val="22"/>
          <w:szCs w:val="22"/>
        </w:rPr>
        <w:t xml:space="preserve"> partner </w:t>
      </w:r>
      <w:r>
        <w:rPr>
          <w:rFonts w:ascii="Arial" w:hAnsi="Arial" w:cs="Arial"/>
          <w:sz w:val="22"/>
          <w:szCs w:val="22"/>
        </w:rPr>
        <w:t>zůstane</w:t>
      </w:r>
      <w:r w:rsidR="006C66EE">
        <w:rPr>
          <w:rFonts w:ascii="Arial" w:hAnsi="Arial" w:cs="Arial"/>
          <w:sz w:val="22"/>
          <w:szCs w:val="22"/>
        </w:rPr>
        <w:t xml:space="preserve"> členem a </w:t>
      </w:r>
      <w:r>
        <w:rPr>
          <w:rFonts w:ascii="Arial" w:hAnsi="Arial" w:cs="Arial"/>
          <w:sz w:val="22"/>
          <w:szCs w:val="22"/>
        </w:rPr>
        <w:t>EL</w:t>
      </w:r>
      <w:r w:rsidR="009E72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965D84">
        <w:rPr>
          <w:rFonts w:ascii="Arial" w:hAnsi="Arial" w:cs="Arial"/>
          <w:sz w:val="22"/>
          <w:szCs w:val="22"/>
        </w:rPr>
        <w:t>ikoliv</w:t>
      </w:r>
      <w:r>
        <w:rPr>
          <w:rFonts w:ascii="Arial" w:hAnsi="Arial" w:cs="Arial"/>
          <w:sz w:val="22"/>
          <w:szCs w:val="22"/>
        </w:rPr>
        <w:t>.</w:t>
      </w:r>
    </w:p>
    <w:p w:rsidR="006C66EE" w:rsidRDefault="006C66EE" w:rsidP="006C66EE">
      <w:pPr>
        <w:jc w:val="both"/>
        <w:rPr>
          <w:rFonts w:ascii="Arial" w:hAnsi="Arial" w:cs="Arial"/>
          <w:b/>
          <w:sz w:val="22"/>
          <w:szCs w:val="22"/>
        </w:rPr>
      </w:pPr>
    </w:p>
    <w:p w:rsidR="006C66EE" w:rsidRDefault="00965D84" w:rsidP="006C66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Spolupráce</w:t>
      </w:r>
      <w:r w:rsidR="006C66EE" w:rsidRPr="0023343E">
        <w:rPr>
          <w:rFonts w:ascii="Arial" w:hAnsi="Arial" w:cs="Arial"/>
          <w:b/>
          <w:sz w:val="22"/>
          <w:szCs w:val="22"/>
        </w:rPr>
        <w:t> Ú</w:t>
      </w:r>
      <w:r>
        <w:rPr>
          <w:rFonts w:ascii="Arial" w:hAnsi="Arial" w:cs="Arial"/>
          <w:b/>
          <w:sz w:val="22"/>
          <w:szCs w:val="22"/>
        </w:rPr>
        <w:t>steckého kraje</w:t>
      </w:r>
      <w:r w:rsidR="006C66EE" w:rsidRPr="0023343E">
        <w:rPr>
          <w:rFonts w:ascii="Arial" w:hAnsi="Arial" w:cs="Arial"/>
          <w:b/>
          <w:sz w:val="22"/>
          <w:szCs w:val="22"/>
        </w:rPr>
        <w:t xml:space="preserve"> a EL</w:t>
      </w:r>
    </w:p>
    <w:p w:rsidR="006C66EE" w:rsidRPr="0023343E" w:rsidRDefault="006C66EE" w:rsidP="006C66EE">
      <w:pPr>
        <w:jc w:val="both"/>
        <w:rPr>
          <w:rFonts w:ascii="Arial" w:hAnsi="Arial" w:cs="Arial"/>
          <w:b/>
          <w:sz w:val="22"/>
          <w:szCs w:val="22"/>
        </w:rPr>
      </w:pPr>
    </w:p>
    <w:p w:rsidR="006C66EE" w:rsidRDefault="00672927" w:rsidP="00BE4E7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roce 201</w:t>
      </w:r>
      <w:r w:rsidR="000848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6C66EE">
        <w:rPr>
          <w:rFonts w:ascii="Arial" w:hAnsi="Arial" w:cs="Arial"/>
          <w:sz w:val="22"/>
          <w:szCs w:val="22"/>
        </w:rPr>
        <w:t>Rada Ú</w:t>
      </w:r>
      <w:r w:rsidR="006C66EE" w:rsidRPr="0023343E">
        <w:rPr>
          <w:rFonts w:ascii="Arial" w:hAnsi="Arial" w:cs="Arial"/>
          <w:sz w:val="22"/>
          <w:szCs w:val="22"/>
        </w:rPr>
        <w:t xml:space="preserve">K schválila finanční příspěvek </w:t>
      </w:r>
      <w:r w:rsidR="00965D84">
        <w:rPr>
          <w:rFonts w:ascii="Arial" w:hAnsi="Arial" w:cs="Arial"/>
          <w:sz w:val="22"/>
          <w:szCs w:val="22"/>
        </w:rPr>
        <w:t xml:space="preserve">ve výši </w:t>
      </w:r>
      <w:r w:rsidR="000848CA">
        <w:rPr>
          <w:rFonts w:ascii="Arial" w:hAnsi="Arial" w:cs="Arial"/>
          <w:sz w:val="22"/>
          <w:szCs w:val="22"/>
        </w:rPr>
        <w:t>5</w:t>
      </w:r>
      <w:r w:rsidR="006C66EE">
        <w:rPr>
          <w:rFonts w:ascii="Arial" w:hAnsi="Arial" w:cs="Arial"/>
          <w:sz w:val="22"/>
          <w:szCs w:val="22"/>
        </w:rPr>
        <w:t>00</w:t>
      </w:r>
      <w:r w:rsidR="006C66EE" w:rsidRPr="0023343E">
        <w:rPr>
          <w:rFonts w:ascii="Arial" w:hAnsi="Arial" w:cs="Arial"/>
          <w:sz w:val="22"/>
          <w:szCs w:val="22"/>
        </w:rPr>
        <w:t xml:space="preserve">.000 Kč na podporu činnosti EL. </w:t>
      </w:r>
      <w:r w:rsidR="000848CA">
        <w:rPr>
          <w:rFonts w:ascii="Arial" w:hAnsi="Arial" w:cs="Arial"/>
          <w:sz w:val="22"/>
          <w:szCs w:val="22"/>
        </w:rPr>
        <w:t xml:space="preserve">Jednalo se o podporu na zachování </w:t>
      </w:r>
      <w:r w:rsidR="00DF417D">
        <w:rPr>
          <w:rFonts w:ascii="Arial" w:hAnsi="Arial" w:cs="Arial"/>
          <w:sz w:val="22"/>
          <w:szCs w:val="22"/>
        </w:rPr>
        <w:t xml:space="preserve">složení zkušeného týmu administrace SFMP. Díky příspěvku jsme mohli překlenout období, </w:t>
      </w:r>
      <w:r w:rsidR="00AB2446">
        <w:rPr>
          <w:rFonts w:ascii="Arial" w:hAnsi="Arial" w:cs="Arial"/>
          <w:sz w:val="22"/>
          <w:szCs w:val="22"/>
        </w:rPr>
        <w:t>dokud nebyl zahájen nový program na podporu přeshraniční spolupráce mezi ČS a Saskem</w:t>
      </w:r>
      <w:r w:rsidR="00DF417D">
        <w:rPr>
          <w:rFonts w:ascii="Arial" w:hAnsi="Arial" w:cs="Arial"/>
          <w:sz w:val="22"/>
          <w:szCs w:val="22"/>
        </w:rPr>
        <w:t xml:space="preserve"> Interreg VA.</w:t>
      </w:r>
    </w:p>
    <w:p w:rsidR="00965D84" w:rsidRDefault="00965D84">
      <w:pPr>
        <w:jc w:val="both"/>
        <w:rPr>
          <w:rFonts w:ascii="Arial" w:hAnsi="Arial" w:cs="Arial"/>
          <w:b/>
          <w:sz w:val="22"/>
          <w:szCs w:val="22"/>
        </w:rPr>
      </w:pPr>
    </w:p>
    <w:p w:rsidR="007F570D" w:rsidRDefault="00DF41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7F570D">
        <w:rPr>
          <w:rFonts w:ascii="Arial" w:hAnsi="Arial" w:cs="Arial"/>
          <w:b/>
          <w:sz w:val="22"/>
          <w:szCs w:val="22"/>
        </w:rPr>
        <w:t>rogram přeshraniční spolupráce ČR-Sasko</w:t>
      </w:r>
      <w:r w:rsidR="00E2032D">
        <w:rPr>
          <w:rFonts w:ascii="Arial" w:hAnsi="Arial" w:cs="Arial"/>
          <w:b/>
          <w:sz w:val="22"/>
          <w:szCs w:val="22"/>
        </w:rPr>
        <w:t xml:space="preserve"> v období 2014-2020</w:t>
      </w:r>
    </w:p>
    <w:p w:rsidR="00AB2446" w:rsidRDefault="00AB2446">
      <w:pPr>
        <w:jc w:val="both"/>
        <w:rPr>
          <w:rFonts w:ascii="Arial" w:hAnsi="Arial" w:cs="Arial"/>
          <w:b/>
          <w:sz w:val="22"/>
          <w:szCs w:val="22"/>
        </w:rPr>
      </w:pPr>
    </w:p>
    <w:p w:rsidR="00656094" w:rsidRDefault="00AB2446" w:rsidP="00965D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r w:rsidR="00772B44" w:rsidRPr="00672927">
        <w:rPr>
          <w:rFonts w:ascii="Arial" w:hAnsi="Arial" w:cs="Arial"/>
          <w:sz w:val="22"/>
          <w:szCs w:val="22"/>
        </w:rPr>
        <w:t>obsahuje tyto priority:</w:t>
      </w:r>
    </w:p>
    <w:p w:rsidR="00AB2446" w:rsidRPr="00672927" w:rsidRDefault="00AB2446" w:rsidP="00965D84">
      <w:pPr>
        <w:jc w:val="both"/>
        <w:rPr>
          <w:rFonts w:ascii="Arial" w:hAnsi="Arial" w:cs="Arial"/>
          <w:sz w:val="22"/>
          <w:szCs w:val="22"/>
        </w:rPr>
      </w:pPr>
    </w:p>
    <w:p w:rsidR="00672927" w:rsidRPr="00672927" w:rsidRDefault="00672927" w:rsidP="00672927">
      <w:pPr>
        <w:jc w:val="both"/>
        <w:rPr>
          <w:rFonts w:ascii="Arial" w:hAnsi="Arial" w:cs="Arial"/>
          <w:b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/>
          <w:bCs/>
          <w:i/>
          <w:color w:val="000000"/>
          <w:sz w:val="20"/>
          <w:lang w:eastAsia="cs-CZ"/>
        </w:rPr>
        <w:t>Prioritní osa 1: Podpora přizpůsobení se změně klimatu, předcházení rizikům a řízení rizik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Koncepční a investiční ochrana proti povodním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Přeshraniční investice do výstroje a vybavení, zejména do speciální techniky a do společných informačních systémů a komunikačních platforem, doprovodných stavebních opatření vztahujících se k jednotlivým projektům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Společná cvičení, odborná příprava a školení, podpora práce s mládeží, vztahy s veřejností </w:t>
      </w:r>
    </w:p>
    <w:p w:rsidR="00672927" w:rsidRPr="00672927" w:rsidRDefault="00672927" w:rsidP="00672927">
      <w:pPr>
        <w:jc w:val="both"/>
        <w:rPr>
          <w:rFonts w:ascii="Arial" w:hAnsi="Arial" w:cs="Arial"/>
          <w:b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/>
          <w:bCs/>
          <w:i/>
          <w:color w:val="000000"/>
          <w:sz w:val="20"/>
          <w:lang w:eastAsia="cs-CZ"/>
        </w:rPr>
        <w:t>Prioritní osa 2: Zachování a ochrana životního prostředí a podporování účinného využívání zdrojů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Zlepšení kvality vod a stavu vodních toků a útvarů podzemních a povrchových vod v přeshraničních povodích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Investice do zachování a ochrany, podpory a rozvoje kulturního a přírodního dědictví, uměleckých objektů a kulturních projektů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Podpora kulturního cestovního ruchu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lastRenderedPageBreak/>
        <w:t xml:space="preserve">- Rozvoj turisticko-kulturní infrastruktury včetně s tím související dopravní infrastruktury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Společný vývoj koncepcí a produktů, realizace společných marketingových opatření, propojení jednotlivých zařízení a tvorba systémů pro společný management.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Plánování, řízení a realizace opatření v oblasti ochrany přírody a životního prostředí, péče o krajinu, ochrany půd a lesů včetně biotopů, druhové rozmanitosti a sítě NATURA 2000 </w:t>
      </w:r>
    </w:p>
    <w:p w:rsidR="00672927" w:rsidRPr="00672927" w:rsidRDefault="00672927" w:rsidP="00672927">
      <w:pPr>
        <w:jc w:val="both"/>
        <w:rPr>
          <w:rFonts w:ascii="Arial" w:hAnsi="Arial" w:cs="Arial"/>
          <w:b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/>
          <w:bCs/>
          <w:i/>
          <w:color w:val="000000"/>
          <w:sz w:val="20"/>
          <w:lang w:eastAsia="cs-CZ"/>
        </w:rPr>
        <w:t>Prioritní osa 3: Investice do vzdělávání, odborné přípravy a odborného výcviku k získávání dovedností a do celoživotního učení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Opatření v oblasti předškolního vzdělávání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Podpora školských projektů a profesní kvalifikace v oblasti vzdělávání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Podpora opatření přeshraniční odborné přípravy, dalšího vzdělávání a kvalifikace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Opatření za účelem přizpůsobení se trhu práce včetně opatření pro transfer vzdělávání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Podpora environmentálního vzdělávání a ekologického povědomí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Zlepšování jazykové vybavenosti a interkulturních dovedností </w:t>
      </w:r>
    </w:p>
    <w:p w:rsidR="00672927" w:rsidRPr="00672927" w:rsidRDefault="00337509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>- Kooperační opatření vysokých škol a dalších vzdělávacích institucí pro transfer know-how n</w:t>
      </w:r>
      <w:r>
        <w:rPr>
          <w:rFonts w:ascii="Arial" w:hAnsi="Arial" w:cs="Arial"/>
          <w:bCs/>
          <w:i/>
          <w:color w:val="000000"/>
          <w:sz w:val="20"/>
          <w:lang w:eastAsia="cs-CZ"/>
        </w:rPr>
        <w:t>a rozhraní mezi hospodářskou sf</w:t>
      </w: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érou a společností, budování a rozšiřování akademických kooperačních sítí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Podpora mobility studujících, doktorandů a vědců za účelem </w:t>
      </w:r>
    </w:p>
    <w:p w:rsidR="00672927" w:rsidRPr="00672927" w:rsidRDefault="00672927" w:rsidP="00672927">
      <w:pPr>
        <w:jc w:val="both"/>
        <w:rPr>
          <w:rFonts w:ascii="Arial" w:hAnsi="Arial" w:cs="Arial"/>
          <w:b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/>
          <w:bCs/>
          <w:i/>
          <w:color w:val="000000"/>
          <w:sz w:val="20"/>
          <w:lang w:eastAsia="cs-CZ"/>
        </w:rPr>
        <w:t>Prioritní osa 4: Posilování institucionální kapacity orgánů veřejné správy a zúčastněných subjektů a účinné veřejné správy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Partnerská spolupráce ve všech oblastech společenského života (například v oblasti bezpečnosti, v oblasti práva a veřejné správy, regionálního plánování a rozvoje, veřejné osobní dopravy, rozvoj spolupráce aktérů na trhu práce, hospodářská spolupráce) </w:t>
      </w:r>
    </w:p>
    <w:p w:rsidR="00672927" w:rsidRPr="00672927" w:rsidRDefault="00672927" w:rsidP="00672927">
      <w:pPr>
        <w:jc w:val="both"/>
        <w:rPr>
          <w:rFonts w:ascii="Arial" w:hAnsi="Arial" w:cs="Arial"/>
          <w:bCs/>
          <w:i/>
          <w:color w:val="000000"/>
          <w:sz w:val="20"/>
          <w:lang w:eastAsia="cs-CZ"/>
        </w:rPr>
      </w:pPr>
      <w:r w:rsidRPr="00672927">
        <w:rPr>
          <w:rFonts w:ascii="Arial" w:hAnsi="Arial" w:cs="Arial"/>
          <w:bCs/>
          <w:i/>
          <w:color w:val="000000"/>
          <w:sz w:val="20"/>
          <w:lang w:eastAsia="cs-CZ"/>
        </w:rPr>
        <w:t xml:space="preserve">- Společný fond malých projektů </w:t>
      </w:r>
    </w:p>
    <w:p w:rsidR="00672927" w:rsidRPr="00672927" w:rsidRDefault="00672927" w:rsidP="00672927">
      <w:pPr>
        <w:jc w:val="both"/>
        <w:rPr>
          <w:rFonts w:ascii="Arial" w:hAnsi="Arial" w:cs="Arial"/>
          <w:b/>
          <w:bCs/>
          <w:i/>
          <w:color w:val="000000"/>
          <w:sz w:val="20"/>
          <w:lang w:eastAsia="cs-CZ"/>
        </w:rPr>
      </w:pPr>
    </w:p>
    <w:p w:rsidR="007F570D" w:rsidRPr="007F570D" w:rsidRDefault="007F570D">
      <w:pPr>
        <w:jc w:val="both"/>
        <w:rPr>
          <w:rFonts w:ascii="Arial" w:hAnsi="Arial" w:cs="Arial"/>
          <w:sz w:val="22"/>
          <w:szCs w:val="22"/>
        </w:rPr>
      </w:pPr>
    </w:p>
    <w:p w:rsidR="00A43182" w:rsidRPr="00965D84" w:rsidRDefault="00A43182">
      <w:pPr>
        <w:jc w:val="both"/>
        <w:rPr>
          <w:rFonts w:ascii="Arial" w:hAnsi="Arial" w:cs="Arial"/>
          <w:color w:val="333399"/>
          <w:sz w:val="28"/>
          <w:szCs w:val="28"/>
        </w:rPr>
      </w:pPr>
      <w:r w:rsidRPr="00965D84">
        <w:rPr>
          <w:rFonts w:ascii="Arial" w:hAnsi="Arial" w:cs="Arial"/>
          <w:b/>
          <w:color w:val="333399"/>
          <w:sz w:val="28"/>
          <w:szCs w:val="28"/>
        </w:rPr>
        <w:t xml:space="preserve">Spor o </w:t>
      </w:r>
      <w:proofErr w:type="gramStart"/>
      <w:r w:rsidRPr="00965D84">
        <w:rPr>
          <w:rFonts w:ascii="Arial" w:hAnsi="Arial" w:cs="Arial"/>
          <w:b/>
          <w:color w:val="333399"/>
          <w:sz w:val="28"/>
          <w:szCs w:val="28"/>
        </w:rPr>
        <w:t>autorská  práva</w:t>
      </w:r>
      <w:proofErr w:type="gramEnd"/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EL se již </w:t>
      </w:r>
      <w:r w:rsidR="00DF417D">
        <w:rPr>
          <w:rFonts w:ascii="Arial" w:hAnsi="Arial" w:cs="Arial"/>
          <w:sz w:val="22"/>
          <w:szCs w:val="22"/>
        </w:rPr>
        <w:t>6</w:t>
      </w:r>
      <w:r w:rsidRPr="0023343E">
        <w:rPr>
          <w:rFonts w:ascii="Arial" w:hAnsi="Arial" w:cs="Arial"/>
          <w:sz w:val="22"/>
          <w:szCs w:val="22"/>
        </w:rPr>
        <w:t xml:space="preserve"> </w:t>
      </w:r>
      <w:r w:rsidR="00AB7AA3">
        <w:rPr>
          <w:rFonts w:ascii="Arial" w:hAnsi="Arial" w:cs="Arial"/>
          <w:sz w:val="22"/>
          <w:szCs w:val="22"/>
        </w:rPr>
        <w:t>let</w:t>
      </w:r>
      <w:r w:rsidRPr="0023343E">
        <w:rPr>
          <w:rFonts w:ascii="Arial" w:hAnsi="Arial" w:cs="Arial"/>
          <w:sz w:val="22"/>
          <w:szCs w:val="22"/>
        </w:rPr>
        <w:t xml:space="preserve"> zabývá kauzou údajného neoprávněného použití fotografií do Turistického průvodce EL. Spor s panem Kindlem z Děčína spočívá v údajném porušení autorského zákona ze strany EL. O sporu je pravidelně informována Rada EL i Sněm EL. </w:t>
      </w:r>
    </w:p>
    <w:p w:rsidR="00A43182" w:rsidRPr="0023343E" w:rsidRDefault="00AB7A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 roce 201</w:t>
      </w:r>
      <w:r w:rsidR="00B615F7">
        <w:rPr>
          <w:rFonts w:ascii="Arial" w:hAnsi="Arial" w:cs="Arial"/>
          <w:sz w:val="22"/>
          <w:szCs w:val="22"/>
        </w:rPr>
        <w:t>5</w:t>
      </w:r>
      <w:r w:rsidR="00A43182" w:rsidRPr="0023343E">
        <w:rPr>
          <w:rFonts w:ascii="Arial" w:hAnsi="Arial" w:cs="Arial"/>
          <w:sz w:val="22"/>
          <w:szCs w:val="22"/>
        </w:rPr>
        <w:t xml:space="preserve"> se kauza </w:t>
      </w:r>
      <w:r w:rsidR="00672927">
        <w:rPr>
          <w:rFonts w:ascii="Arial" w:hAnsi="Arial" w:cs="Arial"/>
          <w:sz w:val="22"/>
          <w:szCs w:val="22"/>
        </w:rPr>
        <w:t xml:space="preserve">významně </w:t>
      </w:r>
      <w:r w:rsidR="00A43182" w:rsidRPr="0023343E">
        <w:rPr>
          <w:rFonts w:ascii="Arial" w:hAnsi="Arial" w:cs="Arial"/>
          <w:sz w:val="22"/>
          <w:szCs w:val="22"/>
        </w:rPr>
        <w:t xml:space="preserve">posunula. </w:t>
      </w:r>
      <w:r w:rsidR="00B615F7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672927">
        <w:rPr>
          <w:rFonts w:ascii="Arial" w:hAnsi="Arial" w:cs="Arial"/>
          <w:sz w:val="22"/>
          <w:szCs w:val="22"/>
        </w:rPr>
        <w:t>18.4.2014</w:t>
      </w:r>
      <w:proofErr w:type="gramEnd"/>
      <w:r w:rsidR="00672927">
        <w:rPr>
          <w:rFonts w:ascii="Arial" w:hAnsi="Arial" w:cs="Arial"/>
          <w:sz w:val="22"/>
          <w:szCs w:val="22"/>
        </w:rPr>
        <w:t xml:space="preserve"> </w:t>
      </w:r>
      <w:r w:rsidR="00B615F7">
        <w:rPr>
          <w:rFonts w:ascii="Arial" w:hAnsi="Arial" w:cs="Arial"/>
          <w:sz w:val="22"/>
          <w:szCs w:val="22"/>
        </w:rPr>
        <w:t>se konalo</w:t>
      </w:r>
      <w:r w:rsidR="00672927">
        <w:rPr>
          <w:rFonts w:ascii="Arial" w:hAnsi="Arial" w:cs="Arial"/>
          <w:sz w:val="22"/>
          <w:szCs w:val="22"/>
        </w:rPr>
        <w:t xml:space="preserve"> stání na Krajské</w:t>
      </w:r>
      <w:r w:rsidR="00965D84">
        <w:rPr>
          <w:rFonts w:ascii="Arial" w:hAnsi="Arial" w:cs="Arial"/>
          <w:sz w:val="22"/>
          <w:szCs w:val="22"/>
        </w:rPr>
        <w:t>m</w:t>
      </w:r>
      <w:r w:rsidR="00672927">
        <w:rPr>
          <w:rFonts w:ascii="Arial" w:hAnsi="Arial" w:cs="Arial"/>
          <w:sz w:val="22"/>
          <w:szCs w:val="22"/>
        </w:rPr>
        <w:t xml:space="preserve"> soudu v Ústí nad Labem. Soud vynesl rozsudek</w:t>
      </w:r>
      <w:r w:rsidR="00152964">
        <w:rPr>
          <w:rFonts w:ascii="Arial" w:hAnsi="Arial" w:cs="Arial"/>
          <w:sz w:val="22"/>
          <w:szCs w:val="22"/>
        </w:rPr>
        <w:t>, ve kterém žalobu zamítl v plném rozsahu. Protistrana se odvolala</w:t>
      </w:r>
      <w:r w:rsidR="001729F7">
        <w:rPr>
          <w:rFonts w:ascii="Arial" w:hAnsi="Arial" w:cs="Arial"/>
          <w:sz w:val="22"/>
          <w:szCs w:val="22"/>
        </w:rPr>
        <w:t xml:space="preserve"> k Vrchnímu soudu v Praze. Vrchní soud </w:t>
      </w:r>
      <w:r w:rsidR="00B615F7">
        <w:rPr>
          <w:rFonts w:ascii="Arial" w:hAnsi="Arial" w:cs="Arial"/>
          <w:sz w:val="22"/>
          <w:szCs w:val="22"/>
        </w:rPr>
        <w:t xml:space="preserve">nařídil jednání na </w:t>
      </w:r>
      <w:proofErr w:type="gramStart"/>
      <w:r w:rsidR="00B615F7">
        <w:rPr>
          <w:rFonts w:ascii="Arial" w:hAnsi="Arial" w:cs="Arial"/>
          <w:sz w:val="22"/>
          <w:szCs w:val="22"/>
        </w:rPr>
        <w:t>24.11.2015</w:t>
      </w:r>
      <w:proofErr w:type="gramEnd"/>
      <w:r w:rsidR="00B615F7">
        <w:rPr>
          <w:rFonts w:ascii="Arial" w:hAnsi="Arial" w:cs="Arial"/>
          <w:sz w:val="22"/>
          <w:szCs w:val="22"/>
        </w:rPr>
        <w:t>, na kterém</w:t>
      </w:r>
      <w:r w:rsidR="00DF417D">
        <w:rPr>
          <w:rFonts w:ascii="Arial" w:hAnsi="Arial" w:cs="Arial"/>
          <w:sz w:val="22"/>
          <w:szCs w:val="22"/>
        </w:rPr>
        <w:t xml:space="preserve"> zrušil rozhodnutí KS a vrátil celou ka</w:t>
      </w:r>
      <w:r w:rsidR="00B615F7">
        <w:rPr>
          <w:rFonts w:ascii="Arial" w:hAnsi="Arial" w:cs="Arial"/>
          <w:sz w:val="22"/>
          <w:szCs w:val="22"/>
        </w:rPr>
        <w:t>u</w:t>
      </w:r>
      <w:r w:rsidR="00DF417D">
        <w:rPr>
          <w:rFonts w:ascii="Arial" w:hAnsi="Arial" w:cs="Arial"/>
          <w:sz w:val="22"/>
          <w:szCs w:val="22"/>
        </w:rPr>
        <w:t>zu k novému projednání.</w:t>
      </w:r>
      <w:r w:rsidR="00B615F7">
        <w:rPr>
          <w:rFonts w:ascii="Arial" w:hAnsi="Arial" w:cs="Arial"/>
          <w:sz w:val="22"/>
          <w:szCs w:val="22"/>
        </w:rPr>
        <w:t xml:space="preserve"> Usnesení VS je součástí přílohy, viz níže. </w:t>
      </w:r>
    </w:p>
    <w:p w:rsidR="00965D84" w:rsidRPr="00B615F7" w:rsidRDefault="00A43182" w:rsidP="00B615F7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ab/>
      </w:r>
    </w:p>
    <w:p w:rsidR="00965D84" w:rsidRDefault="00965D84">
      <w:pPr>
        <w:rPr>
          <w:rFonts w:ascii="Arial" w:hAnsi="Arial" w:cs="Arial"/>
          <w:b/>
          <w:color w:val="333399"/>
          <w:sz w:val="28"/>
          <w:szCs w:val="28"/>
        </w:rPr>
      </w:pPr>
    </w:p>
    <w:p w:rsidR="00965D84" w:rsidRPr="003B3115" w:rsidRDefault="00A43182">
      <w:pPr>
        <w:rPr>
          <w:rFonts w:ascii="Arial" w:hAnsi="Arial" w:cs="Arial"/>
          <w:b/>
          <w:color w:val="333399"/>
          <w:sz w:val="28"/>
          <w:szCs w:val="28"/>
        </w:rPr>
      </w:pPr>
      <w:r w:rsidRPr="00CE590B">
        <w:rPr>
          <w:rFonts w:ascii="Arial" w:hAnsi="Arial" w:cs="Arial"/>
          <w:b/>
          <w:color w:val="333399"/>
          <w:sz w:val="28"/>
          <w:szCs w:val="28"/>
        </w:rPr>
        <w:t>Členská základna EL v roce 201</w:t>
      </w:r>
      <w:r w:rsidR="00DF417D">
        <w:rPr>
          <w:rFonts w:ascii="Arial" w:hAnsi="Arial" w:cs="Arial"/>
          <w:b/>
          <w:color w:val="333399"/>
          <w:sz w:val="28"/>
          <w:szCs w:val="28"/>
        </w:rPr>
        <w:t>5</w:t>
      </w:r>
    </w:p>
    <w:p w:rsidR="00A43182" w:rsidRPr="0023343E" w:rsidRDefault="00A43182">
      <w:pPr>
        <w:rPr>
          <w:sz w:val="22"/>
          <w:szCs w:val="22"/>
        </w:rPr>
      </w:pPr>
    </w:p>
    <w:p w:rsidR="00A43182" w:rsidRPr="0023343E" w:rsidRDefault="00A43182">
      <w:pPr>
        <w:rPr>
          <w:sz w:val="22"/>
          <w:szCs w:val="22"/>
        </w:rPr>
        <w:sectPr w:rsidR="00A43182" w:rsidRPr="0023343E" w:rsidSect="003E66A7">
          <w:headerReference w:type="default" r:id="rId15"/>
          <w:footerReference w:type="default" r:id="rId16"/>
          <w:pgSz w:w="11906" w:h="16838"/>
          <w:pgMar w:top="1276" w:right="1134" w:bottom="851" w:left="709" w:header="567" w:footer="567" w:gutter="0"/>
          <w:cols w:space="708"/>
          <w:docGrid w:linePitch="360"/>
        </w:sect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0"/>
      </w:tblGrid>
      <w:tr w:rsidR="00A43182" w:rsidRPr="0023343E">
        <w:trPr>
          <w:trHeight w:val="36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lastRenderedPageBreak/>
              <w:t>Děčín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Benešov nad Ploučnicí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Bynovec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Česká Kamenice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Dobkovice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Horní Habartice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Dolní Poustevna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Františkov nad Ploučnicí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Hřensko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Huntířov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Janská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Jetřichovice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Jílové u Děčína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Krásná Lípa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Kunratice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Kytlice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Lipová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 xml:space="preserve">Malá Veleň              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Markvartice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proofErr w:type="spellStart"/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Mikulášovice</w:t>
            </w:r>
            <w:proofErr w:type="spellEnd"/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lastRenderedPageBreak/>
              <w:t>Růžová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Litoměřice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Brňany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C3680C" w:rsidRDefault="00A43182">
            <w:pPr>
              <w:suppressAutoHyphens w:val="0"/>
              <w:rPr>
                <w:i/>
                <w:sz w:val="22"/>
                <w:szCs w:val="22"/>
              </w:rPr>
            </w:pPr>
            <w:r w:rsidRPr="00C3680C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Brozany nad Ohří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Brzánky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Budyně nad Ohří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Černouček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Dlažkovice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Dolánky nad Ohří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Dušníky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Evaň (a Horka)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proofErr w:type="spellStart"/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Chotiněves</w:t>
            </w:r>
            <w:proofErr w:type="spellEnd"/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Krabčice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Křešice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80C" w:rsidRPr="00C3680C" w:rsidRDefault="00A4318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Libotenice</w:t>
            </w:r>
          </w:p>
        </w:tc>
      </w:tr>
      <w:tr w:rsidR="00C3680C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80C" w:rsidRPr="00C3680C" w:rsidRDefault="00C3680C">
            <w:pPr>
              <w:suppressAutoHyphens w:val="0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proofErr w:type="spellStart"/>
            <w:r w:rsidRPr="00C3680C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Lovečkovice</w:t>
            </w:r>
            <w:proofErr w:type="spellEnd"/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Lovosice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Malíč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Martiněves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Miřejovice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Mšené Lázně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lastRenderedPageBreak/>
              <w:t>Nové Dvory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Oleško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Prackovice nad Labem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Přestavlky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Radovesice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Rochov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Siřejovice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Slatina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Snědovice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Straškov-Vodochody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Sulejovice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Terezín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Travčice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Třebívlice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Úpohlavy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Velemín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Velké Žernoseky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Vlastislav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965D84" w:rsidRDefault="00A43182">
            <w:pPr>
              <w:suppressAutoHyphens w:val="0"/>
              <w:rPr>
                <w:b/>
                <w:sz w:val="22"/>
                <w:szCs w:val="22"/>
              </w:rPr>
            </w:pPr>
            <w:r w:rsidRPr="00965D84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Bílina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Bystřany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Dubí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lastRenderedPageBreak/>
              <w:t>Ústí nad Labem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Chabařovice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Libouchec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lastRenderedPageBreak/>
              <w:t>Petrovice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Povrly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Telnice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lastRenderedPageBreak/>
              <w:t>Tisá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Trmice</w:t>
            </w:r>
          </w:p>
        </w:tc>
      </w:tr>
      <w:tr w:rsidR="00A43182" w:rsidRPr="0023343E">
        <w:trPr>
          <w:trHeight w:val="255"/>
        </w:trPr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182" w:rsidRPr="0023343E" w:rsidRDefault="00A43182">
            <w:pPr>
              <w:suppressAutoHyphens w:val="0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  <w:lang w:eastAsia="cs-CZ"/>
              </w:rPr>
              <w:t>Zubrnice</w:t>
            </w:r>
          </w:p>
        </w:tc>
      </w:tr>
    </w:tbl>
    <w:p w:rsidR="003E1D45" w:rsidRPr="0023343E" w:rsidRDefault="003E1D45">
      <w:pPr>
        <w:jc w:val="both"/>
        <w:rPr>
          <w:rFonts w:ascii="Arial" w:hAnsi="Arial" w:cs="Arial"/>
          <w:sz w:val="22"/>
          <w:szCs w:val="22"/>
        </w:rPr>
        <w:sectPr w:rsidR="003E1D45" w:rsidRPr="0023343E" w:rsidSect="003E1D45">
          <w:type w:val="continuous"/>
          <w:pgSz w:w="11906" w:h="16838"/>
          <w:pgMar w:top="1418" w:right="1134" w:bottom="851" w:left="709" w:header="567" w:footer="567" w:gutter="0"/>
          <w:cols w:num="3" w:space="708" w:equalWidth="0">
            <w:col w:w="2882" w:space="708"/>
            <w:col w:w="2882" w:space="708"/>
            <w:col w:w="2882"/>
          </w:cols>
          <w:docGrid w:linePitch="360"/>
        </w:sect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Počet členských obcí se </w:t>
      </w:r>
      <w:r w:rsidR="00BE4E77">
        <w:rPr>
          <w:rFonts w:ascii="Arial" w:hAnsi="Arial" w:cs="Arial"/>
          <w:sz w:val="22"/>
          <w:szCs w:val="22"/>
        </w:rPr>
        <w:t>k </w:t>
      </w:r>
      <w:proofErr w:type="gramStart"/>
      <w:r w:rsidR="00BE4E77">
        <w:rPr>
          <w:rFonts w:ascii="Arial" w:hAnsi="Arial" w:cs="Arial"/>
          <w:sz w:val="22"/>
          <w:szCs w:val="22"/>
        </w:rPr>
        <w:t>31.12.201</w:t>
      </w:r>
      <w:r w:rsidR="00DF417D">
        <w:rPr>
          <w:rFonts w:ascii="Arial" w:hAnsi="Arial" w:cs="Arial"/>
          <w:sz w:val="22"/>
          <w:szCs w:val="22"/>
        </w:rPr>
        <w:t>5</w:t>
      </w:r>
      <w:proofErr w:type="gramEnd"/>
      <w:r w:rsidR="00CE590B">
        <w:rPr>
          <w:rFonts w:ascii="Arial" w:hAnsi="Arial" w:cs="Arial"/>
          <w:sz w:val="22"/>
          <w:szCs w:val="22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>ustálil na 7</w:t>
      </w:r>
      <w:r w:rsidR="009C1272">
        <w:rPr>
          <w:rFonts w:ascii="Arial" w:hAnsi="Arial" w:cs="Arial"/>
          <w:sz w:val="22"/>
          <w:szCs w:val="22"/>
        </w:rPr>
        <w:t>2</w:t>
      </w:r>
      <w:r w:rsidR="00DF417D">
        <w:rPr>
          <w:rFonts w:ascii="Arial" w:hAnsi="Arial" w:cs="Arial"/>
          <w:sz w:val="22"/>
          <w:szCs w:val="22"/>
        </w:rPr>
        <w:t xml:space="preserve"> (v průběhu roku vystoupil</w:t>
      </w:r>
      <w:r w:rsidR="009C1272">
        <w:rPr>
          <w:rFonts w:ascii="Arial" w:hAnsi="Arial" w:cs="Arial"/>
          <w:sz w:val="22"/>
          <w:szCs w:val="22"/>
        </w:rPr>
        <w:t>i:</w:t>
      </w:r>
      <w:r w:rsidR="00DF417D">
        <w:rPr>
          <w:rFonts w:ascii="Arial" w:hAnsi="Arial" w:cs="Arial"/>
          <w:sz w:val="22"/>
          <w:szCs w:val="22"/>
        </w:rPr>
        <w:t xml:space="preserve"> Krupka</w:t>
      </w:r>
      <w:r w:rsidR="009C1272">
        <w:rPr>
          <w:rFonts w:ascii="Arial" w:hAnsi="Arial" w:cs="Arial"/>
          <w:sz w:val="22"/>
          <w:szCs w:val="22"/>
        </w:rPr>
        <w:t>, Děčany, Čížkovice, Židovice</w:t>
      </w:r>
      <w:r w:rsidR="00C3680C">
        <w:rPr>
          <w:rFonts w:ascii="Arial" w:hAnsi="Arial" w:cs="Arial"/>
          <w:sz w:val="22"/>
          <w:szCs w:val="22"/>
        </w:rPr>
        <w:t>)</w:t>
      </w:r>
      <w:r w:rsidRPr="0023343E">
        <w:rPr>
          <w:rFonts w:ascii="Arial" w:hAnsi="Arial" w:cs="Arial"/>
          <w:sz w:val="22"/>
          <w:szCs w:val="22"/>
        </w:rPr>
        <w:t xml:space="preserve">. 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pStyle w:val="Nadpis1"/>
        <w:spacing w:line="240" w:lineRule="auto"/>
        <w:rPr>
          <w:bCs/>
          <w:sz w:val="22"/>
          <w:szCs w:val="22"/>
        </w:rPr>
      </w:pPr>
    </w:p>
    <w:p w:rsidR="00A43182" w:rsidRPr="00CE590B" w:rsidRDefault="00A43182">
      <w:pPr>
        <w:pStyle w:val="Nadpis1"/>
        <w:spacing w:line="240" w:lineRule="auto"/>
        <w:rPr>
          <w:sz w:val="28"/>
          <w:szCs w:val="28"/>
        </w:rPr>
      </w:pPr>
      <w:r w:rsidRPr="00CE590B">
        <w:rPr>
          <w:bCs/>
          <w:color w:val="333399"/>
          <w:sz w:val="28"/>
          <w:szCs w:val="28"/>
        </w:rPr>
        <w:t>Hospodaření EL za rok 201</w:t>
      </w:r>
      <w:r w:rsidR="00DF417D">
        <w:rPr>
          <w:bCs/>
          <w:color w:val="333399"/>
          <w:sz w:val="28"/>
          <w:szCs w:val="28"/>
        </w:rPr>
        <w:t>5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Příjmy EL</w:t>
      </w:r>
      <w:r w:rsidR="006F4900">
        <w:rPr>
          <w:rFonts w:ascii="Arial" w:hAnsi="Arial" w:cs="Arial"/>
          <w:sz w:val="22"/>
          <w:szCs w:val="22"/>
        </w:rPr>
        <w:t>: 2.514.504,07</w:t>
      </w:r>
      <w:r w:rsidR="00C13314">
        <w:rPr>
          <w:rFonts w:ascii="Arial" w:hAnsi="Arial" w:cs="Arial"/>
          <w:sz w:val="22"/>
          <w:szCs w:val="22"/>
        </w:rPr>
        <w:t>,-</w:t>
      </w:r>
      <w:r w:rsidR="00DC5A98">
        <w:rPr>
          <w:rFonts w:ascii="Arial" w:hAnsi="Arial" w:cs="Arial"/>
          <w:sz w:val="22"/>
          <w:szCs w:val="22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>Kč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Výdaje EL:</w:t>
      </w:r>
      <w:r w:rsidR="006F4900">
        <w:rPr>
          <w:rFonts w:ascii="Arial" w:hAnsi="Arial" w:cs="Arial"/>
          <w:sz w:val="22"/>
          <w:szCs w:val="22"/>
        </w:rPr>
        <w:t xml:space="preserve"> 2.031.506,76</w:t>
      </w:r>
      <w:r w:rsidRPr="0023343E">
        <w:rPr>
          <w:rFonts w:ascii="Arial" w:hAnsi="Arial" w:cs="Arial"/>
          <w:sz w:val="22"/>
          <w:szCs w:val="22"/>
        </w:rPr>
        <w:t xml:space="preserve">,- </w:t>
      </w:r>
      <w:r w:rsidRPr="0023343E">
        <w:rPr>
          <w:rFonts w:ascii="Arial" w:hAnsi="Arial" w:cs="Arial"/>
          <w:bCs/>
          <w:sz w:val="22"/>
          <w:szCs w:val="22"/>
        </w:rPr>
        <w:t>Kč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Výsledek hospodaření EL v roce 201</w:t>
      </w:r>
      <w:r w:rsidR="00DF417D">
        <w:rPr>
          <w:rFonts w:ascii="Arial" w:hAnsi="Arial" w:cs="Arial"/>
          <w:sz w:val="22"/>
          <w:szCs w:val="22"/>
        </w:rPr>
        <w:t>5</w:t>
      </w:r>
      <w:r w:rsidRPr="0023343E">
        <w:rPr>
          <w:rFonts w:ascii="Arial" w:hAnsi="Arial" w:cs="Arial"/>
          <w:sz w:val="22"/>
          <w:szCs w:val="22"/>
        </w:rPr>
        <w:t xml:space="preserve">: </w:t>
      </w:r>
      <w:r w:rsidR="00FA447F">
        <w:rPr>
          <w:rFonts w:ascii="Arial" w:hAnsi="Arial" w:cs="Arial"/>
          <w:sz w:val="22"/>
          <w:szCs w:val="22"/>
        </w:rPr>
        <w:t>482.997,31,-</w:t>
      </w:r>
      <w:r w:rsidR="00DC5A98">
        <w:rPr>
          <w:rFonts w:ascii="Arial" w:hAnsi="Arial" w:cs="Arial"/>
          <w:sz w:val="22"/>
          <w:szCs w:val="22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 xml:space="preserve">Kč </w:t>
      </w:r>
    </w:p>
    <w:p w:rsidR="00A43182" w:rsidRPr="0023343E" w:rsidRDefault="00A43182">
      <w:pPr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pStyle w:val="Nadpis1"/>
        <w:spacing w:line="240" w:lineRule="auto"/>
        <w:rPr>
          <w:sz w:val="22"/>
          <w:szCs w:val="22"/>
        </w:rPr>
      </w:pPr>
      <w:r w:rsidRPr="0023343E">
        <w:rPr>
          <w:b w:val="0"/>
          <w:bCs/>
          <w:sz w:val="22"/>
          <w:szCs w:val="22"/>
          <w:u w:val="single"/>
        </w:rPr>
        <w:t>Stav účtů EL k </w:t>
      </w:r>
      <w:proofErr w:type="gramStart"/>
      <w:r w:rsidRPr="0023343E">
        <w:rPr>
          <w:b w:val="0"/>
          <w:bCs/>
          <w:sz w:val="22"/>
          <w:szCs w:val="22"/>
          <w:u w:val="single"/>
        </w:rPr>
        <w:t>31.12. 201</w:t>
      </w:r>
      <w:r w:rsidR="00DF417D">
        <w:rPr>
          <w:b w:val="0"/>
          <w:bCs/>
          <w:sz w:val="22"/>
          <w:szCs w:val="22"/>
          <w:u w:val="single"/>
        </w:rPr>
        <w:t>5</w:t>
      </w:r>
      <w:proofErr w:type="gramEnd"/>
      <w:r w:rsidRPr="0023343E">
        <w:rPr>
          <w:b w:val="0"/>
          <w:bCs/>
          <w:sz w:val="22"/>
          <w:szCs w:val="22"/>
          <w:u w:val="single"/>
        </w:rPr>
        <w:t xml:space="preserve"> 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Zůstatek celkem:</w:t>
      </w:r>
      <w:r w:rsidR="00DF417D">
        <w:rPr>
          <w:rFonts w:ascii="Arial" w:hAnsi="Arial" w:cs="Arial"/>
          <w:sz w:val="22"/>
          <w:szCs w:val="22"/>
        </w:rPr>
        <w:t xml:space="preserve"> </w:t>
      </w:r>
      <w:r w:rsidR="006F4900">
        <w:rPr>
          <w:rFonts w:ascii="Arial" w:hAnsi="Arial" w:cs="Arial"/>
          <w:sz w:val="22"/>
          <w:szCs w:val="22"/>
        </w:rPr>
        <w:t>1.065.627,92</w:t>
      </w:r>
      <w:r w:rsidR="00DC5A98">
        <w:rPr>
          <w:rFonts w:ascii="Arial" w:hAnsi="Arial" w:cs="Arial"/>
          <w:sz w:val="22"/>
          <w:szCs w:val="22"/>
        </w:rPr>
        <w:t>,-</w:t>
      </w:r>
      <w:r w:rsidRPr="0023343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>Kč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  <w:u w:val="single"/>
        </w:rPr>
        <w:t xml:space="preserve">Pohledávky EL: </w:t>
      </w:r>
    </w:p>
    <w:p w:rsidR="00A43182" w:rsidRPr="0023343E" w:rsidRDefault="00A43182">
      <w:pPr>
        <w:pStyle w:val="Nadpis5"/>
        <w:tabs>
          <w:tab w:val="clear" w:pos="0"/>
        </w:tabs>
        <w:ind w:left="0" w:firstLine="0"/>
        <w:rPr>
          <w:sz w:val="22"/>
          <w:szCs w:val="22"/>
        </w:rPr>
      </w:pPr>
    </w:p>
    <w:p w:rsidR="00A43182" w:rsidRPr="0023343E" w:rsidRDefault="00A43182">
      <w:pPr>
        <w:pStyle w:val="Nadpis5"/>
        <w:tabs>
          <w:tab w:val="clear" w:pos="0"/>
        </w:tabs>
        <w:ind w:left="0" w:firstLine="0"/>
        <w:rPr>
          <w:sz w:val="22"/>
          <w:szCs w:val="22"/>
        </w:rPr>
      </w:pPr>
      <w:r w:rsidRPr="0023343E">
        <w:rPr>
          <w:sz w:val="22"/>
          <w:szCs w:val="22"/>
        </w:rPr>
        <w:t xml:space="preserve">Nezaplacené faktury k </w:t>
      </w:r>
      <w:proofErr w:type="gramStart"/>
      <w:r w:rsidRPr="0023343E">
        <w:rPr>
          <w:sz w:val="22"/>
          <w:szCs w:val="22"/>
        </w:rPr>
        <w:t>31.12.1</w:t>
      </w:r>
      <w:r w:rsidR="000A1DCF">
        <w:rPr>
          <w:sz w:val="22"/>
          <w:szCs w:val="22"/>
        </w:rPr>
        <w:t>5</w:t>
      </w:r>
      <w:proofErr w:type="gramEnd"/>
      <w:r w:rsidRPr="0023343E">
        <w:rPr>
          <w:sz w:val="22"/>
          <w:szCs w:val="22"/>
        </w:rPr>
        <w:t xml:space="preserve"> – dodavatelé 321</w:t>
      </w:r>
    </w:p>
    <w:p w:rsidR="00A43182" w:rsidRDefault="00A43182">
      <w:pPr>
        <w:rPr>
          <w:rFonts w:ascii="Arial" w:hAnsi="Arial" w:cs="Arial"/>
          <w:bCs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Přijaté: celkem </w:t>
      </w:r>
      <w:r w:rsidR="00FA447F">
        <w:rPr>
          <w:rFonts w:ascii="Arial" w:hAnsi="Arial" w:cs="Arial"/>
          <w:sz w:val="22"/>
          <w:szCs w:val="22"/>
        </w:rPr>
        <w:t>1.164</w:t>
      </w:r>
      <w:r w:rsidR="00264478" w:rsidRPr="0023343E">
        <w:rPr>
          <w:rFonts w:ascii="Arial" w:hAnsi="Arial" w:cs="Arial"/>
          <w:sz w:val="22"/>
          <w:szCs w:val="22"/>
        </w:rPr>
        <w:t xml:space="preserve">,- </w:t>
      </w:r>
      <w:r w:rsidRPr="0023343E">
        <w:rPr>
          <w:rFonts w:ascii="Arial" w:hAnsi="Arial" w:cs="Arial"/>
          <w:bCs/>
          <w:sz w:val="22"/>
          <w:szCs w:val="22"/>
        </w:rPr>
        <w:t>Kč (faktury se splatností v roce 201</w:t>
      </w:r>
      <w:r w:rsidR="00FA447F">
        <w:rPr>
          <w:rFonts w:ascii="Arial" w:hAnsi="Arial" w:cs="Arial"/>
          <w:bCs/>
          <w:sz w:val="22"/>
          <w:szCs w:val="22"/>
        </w:rPr>
        <w:t>6</w:t>
      </w:r>
      <w:r w:rsidRPr="0023343E">
        <w:rPr>
          <w:rFonts w:ascii="Arial" w:hAnsi="Arial" w:cs="Arial"/>
          <w:bCs/>
          <w:sz w:val="22"/>
          <w:szCs w:val="22"/>
        </w:rPr>
        <w:t>)</w:t>
      </w:r>
    </w:p>
    <w:p w:rsidR="00FA447F" w:rsidRDefault="00FA447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200072 – 79,- Kč (AVM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corp.a.</w:t>
      </w:r>
      <w:proofErr w:type="gramEnd"/>
      <w:r>
        <w:rPr>
          <w:rFonts w:ascii="Arial" w:hAnsi="Arial" w:cs="Arial"/>
          <w:bCs/>
          <w:sz w:val="22"/>
          <w:szCs w:val="22"/>
        </w:rPr>
        <w:t>s</w:t>
      </w:r>
      <w:proofErr w:type="spellEnd"/>
      <w:r>
        <w:rPr>
          <w:rFonts w:ascii="Arial" w:hAnsi="Arial" w:cs="Arial"/>
          <w:bCs/>
          <w:sz w:val="22"/>
          <w:szCs w:val="22"/>
        </w:rPr>
        <w:t>.)</w:t>
      </w:r>
    </w:p>
    <w:p w:rsidR="00FA447F" w:rsidRDefault="00FA447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200091 – 79,- Kč (AVM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corp.a.</w:t>
      </w:r>
      <w:proofErr w:type="gramEnd"/>
      <w:r>
        <w:rPr>
          <w:rFonts w:ascii="Arial" w:hAnsi="Arial" w:cs="Arial"/>
          <w:bCs/>
          <w:sz w:val="22"/>
          <w:szCs w:val="22"/>
        </w:rPr>
        <w:t>s</w:t>
      </w:r>
      <w:proofErr w:type="spellEnd"/>
      <w:r>
        <w:rPr>
          <w:rFonts w:ascii="Arial" w:hAnsi="Arial" w:cs="Arial"/>
          <w:bCs/>
          <w:sz w:val="22"/>
          <w:szCs w:val="22"/>
        </w:rPr>
        <w:t>.)</w:t>
      </w:r>
    </w:p>
    <w:p w:rsidR="00FA447F" w:rsidRDefault="00FA447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200092 – 286,- Kč (Mm UL)</w:t>
      </w:r>
    </w:p>
    <w:p w:rsidR="00FA447F" w:rsidRPr="0023343E" w:rsidRDefault="00FA44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200098 – 720,- Kč (</w:t>
      </w:r>
      <w:proofErr w:type="spellStart"/>
      <w:r>
        <w:rPr>
          <w:rFonts w:ascii="Arial" w:hAnsi="Arial" w:cs="Arial"/>
          <w:bCs/>
          <w:sz w:val="22"/>
          <w:szCs w:val="22"/>
        </w:rPr>
        <w:t>Correct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s.r.o.)</w:t>
      </w:r>
    </w:p>
    <w:p w:rsidR="00A43182" w:rsidRPr="0023343E" w:rsidRDefault="00A43182">
      <w:pPr>
        <w:rPr>
          <w:rFonts w:ascii="Arial" w:hAnsi="Arial" w:cs="Arial"/>
          <w:sz w:val="22"/>
          <w:szCs w:val="22"/>
        </w:rPr>
      </w:pPr>
    </w:p>
    <w:p w:rsidR="00A43182" w:rsidRPr="0023343E" w:rsidRDefault="000A1DCF">
      <w:pPr>
        <w:pStyle w:val="Nadpis5"/>
        <w:rPr>
          <w:sz w:val="22"/>
          <w:szCs w:val="22"/>
        </w:rPr>
      </w:pPr>
      <w:r>
        <w:rPr>
          <w:sz w:val="22"/>
          <w:szCs w:val="22"/>
        </w:rPr>
        <w:t xml:space="preserve">Nezaplacené faktury k </w:t>
      </w:r>
      <w:proofErr w:type="gramStart"/>
      <w:r>
        <w:rPr>
          <w:sz w:val="22"/>
          <w:szCs w:val="22"/>
        </w:rPr>
        <w:t>31.12.15</w:t>
      </w:r>
      <w:proofErr w:type="gramEnd"/>
      <w:r w:rsidR="00A43182" w:rsidRPr="0023343E">
        <w:rPr>
          <w:sz w:val="22"/>
          <w:szCs w:val="22"/>
        </w:rPr>
        <w:t xml:space="preserve"> – odběratelé 311</w:t>
      </w:r>
    </w:p>
    <w:p w:rsidR="00A43182" w:rsidRDefault="00A43182">
      <w:pPr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Vydané: </w:t>
      </w:r>
      <w:r w:rsidRPr="0023343E">
        <w:rPr>
          <w:rFonts w:ascii="Arial" w:hAnsi="Arial" w:cs="Arial"/>
          <w:bCs/>
          <w:sz w:val="22"/>
          <w:szCs w:val="22"/>
        </w:rPr>
        <w:t>celkem</w:t>
      </w:r>
      <w:r w:rsidR="00C13314">
        <w:rPr>
          <w:rFonts w:ascii="Arial" w:hAnsi="Arial" w:cs="Arial"/>
          <w:bCs/>
          <w:sz w:val="22"/>
          <w:szCs w:val="22"/>
        </w:rPr>
        <w:t xml:space="preserve"> </w:t>
      </w:r>
      <w:r w:rsidR="00FA447F">
        <w:rPr>
          <w:rFonts w:ascii="Arial" w:hAnsi="Arial" w:cs="Arial"/>
          <w:bCs/>
          <w:sz w:val="22"/>
          <w:szCs w:val="22"/>
        </w:rPr>
        <w:t>1.554</w:t>
      </w:r>
      <w:r w:rsidR="00264478" w:rsidRPr="0023343E">
        <w:rPr>
          <w:rFonts w:ascii="Arial" w:hAnsi="Arial" w:cs="Arial"/>
          <w:bCs/>
          <w:sz w:val="22"/>
          <w:szCs w:val="22"/>
        </w:rPr>
        <w:t>,-</w:t>
      </w:r>
      <w:r w:rsidRPr="0023343E">
        <w:rPr>
          <w:rFonts w:ascii="Arial" w:hAnsi="Arial" w:cs="Arial"/>
          <w:sz w:val="22"/>
          <w:szCs w:val="22"/>
        </w:rPr>
        <w:t xml:space="preserve"> Kč (faktury za kulturní pasy se splatností v roce 201</w:t>
      </w:r>
      <w:r w:rsidR="00FA447F">
        <w:rPr>
          <w:rFonts w:ascii="Arial" w:hAnsi="Arial" w:cs="Arial"/>
          <w:sz w:val="22"/>
          <w:szCs w:val="22"/>
        </w:rPr>
        <w:t>6</w:t>
      </w:r>
      <w:r w:rsidRPr="0023343E">
        <w:rPr>
          <w:rFonts w:ascii="Arial" w:hAnsi="Arial" w:cs="Arial"/>
          <w:sz w:val="22"/>
          <w:szCs w:val="22"/>
        </w:rPr>
        <w:t>)</w:t>
      </w:r>
    </w:p>
    <w:p w:rsidR="00FA447F" w:rsidRDefault="00FA44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300089/2015 – 771,- Kč (obec Dolánky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n.O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– členské příspěvky placeny 2krát)</w:t>
      </w:r>
    </w:p>
    <w:p w:rsidR="00FA447F" w:rsidRDefault="00FA44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300083/2015 – 700,- Kč (město Šluknov)</w:t>
      </w:r>
    </w:p>
    <w:p w:rsidR="00FA447F" w:rsidRDefault="00FA44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300084/2015 – 1.175,- Kč (Společnost přátel města Děčín)</w:t>
      </w:r>
    </w:p>
    <w:p w:rsidR="00FA447F" w:rsidRPr="0023343E" w:rsidRDefault="00FA44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300085/2015 – 450,- Kč (město Roudnice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n.L.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</w:t>
      </w:r>
    </w:p>
    <w:p w:rsidR="00A43182" w:rsidRPr="0023343E" w:rsidRDefault="00A43182">
      <w:pPr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 xml:space="preserve">Inventarizaci majetku a cenin provedla </w:t>
      </w:r>
      <w:r w:rsidR="00321622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321622">
        <w:rPr>
          <w:rFonts w:ascii="Arial" w:hAnsi="Arial" w:cs="Arial"/>
          <w:sz w:val="22"/>
          <w:szCs w:val="22"/>
        </w:rPr>
        <w:t>2</w:t>
      </w:r>
      <w:r w:rsidR="006F4900">
        <w:rPr>
          <w:rFonts w:ascii="Arial" w:hAnsi="Arial" w:cs="Arial"/>
          <w:sz w:val="22"/>
          <w:szCs w:val="22"/>
        </w:rPr>
        <w:t>8</w:t>
      </w:r>
      <w:r w:rsidR="00321622">
        <w:rPr>
          <w:rFonts w:ascii="Arial" w:hAnsi="Arial" w:cs="Arial"/>
          <w:sz w:val="22"/>
          <w:szCs w:val="22"/>
        </w:rPr>
        <w:t>.1.</w:t>
      </w:r>
      <w:r w:rsidRPr="0023343E">
        <w:rPr>
          <w:rFonts w:ascii="Arial" w:hAnsi="Arial" w:cs="Arial"/>
          <w:sz w:val="22"/>
          <w:szCs w:val="22"/>
        </w:rPr>
        <w:t>201</w:t>
      </w:r>
      <w:r w:rsidR="00FA447F">
        <w:rPr>
          <w:rFonts w:ascii="Arial" w:hAnsi="Arial" w:cs="Arial"/>
          <w:sz w:val="22"/>
          <w:szCs w:val="22"/>
        </w:rPr>
        <w:t>6</w:t>
      </w:r>
      <w:proofErr w:type="gramEnd"/>
      <w:r w:rsidR="00C3680C">
        <w:rPr>
          <w:rFonts w:ascii="Arial" w:hAnsi="Arial" w:cs="Arial"/>
          <w:sz w:val="22"/>
          <w:szCs w:val="22"/>
        </w:rPr>
        <w:t xml:space="preserve"> </w:t>
      </w:r>
      <w:r w:rsidRPr="0023343E">
        <w:rPr>
          <w:rFonts w:ascii="Arial" w:hAnsi="Arial" w:cs="Arial"/>
          <w:sz w:val="22"/>
          <w:szCs w:val="22"/>
        </w:rPr>
        <w:t>Kontrolní komise EL.</w:t>
      </w: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p w:rsidR="00A43182" w:rsidRPr="0023343E" w:rsidRDefault="00A4318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A43182" w:rsidRPr="0023343E">
        <w:tc>
          <w:tcPr>
            <w:tcW w:w="4889" w:type="dxa"/>
            <w:shd w:val="clear" w:color="auto" w:fill="auto"/>
          </w:tcPr>
          <w:p w:rsidR="00A43182" w:rsidRPr="0023343E" w:rsidRDefault="00A43182" w:rsidP="000A1DC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 xml:space="preserve">v Ústí nad Labem, dne  </w:t>
            </w:r>
            <w:proofErr w:type="gramStart"/>
            <w:r w:rsidR="001729F7">
              <w:rPr>
                <w:rFonts w:ascii="Arial" w:hAnsi="Arial" w:cs="Arial"/>
                <w:sz w:val="22"/>
                <w:szCs w:val="22"/>
              </w:rPr>
              <w:t>28.1.</w:t>
            </w:r>
            <w:r w:rsidRPr="0023343E">
              <w:rPr>
                <w:rFonts w:ascii="Arial" w:hAnsi="Arial" w:cs="Arial"/>
                <w:sz w:val="22"/>
                <w:szCs w:val="22"/>
              </w:rPr>
              <w:t>201</w:t>
            </w:r>
            <w:r w:rsidR="000A1DCF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:rsidR="00A43182" w:rsidRPr="0023343E" w:rsidRDefault="00A43182">
            <w:pPr>
              <w:snapToGrid w:val="0"/>
              <w:jc w:val="both"/>
              <w:rPr>
                <w:sz w:val="22"/>
                <w:szCs w:val="22"/>
              </w:rPr>
            </w:pPr>
            <w:r w:rsidRPr="0023343E">
              <w:rPr>
                <w:rFonts w:ascii="Arial" w:hAnsi="Arial" w:cs="Arial"/>
                <w:sz w:val="22"/>
                <w:szCs w:val="22"/>
              </w:rPr>
              <w:t>zpracoval: Mgr. Vladimír Lipský</w:t>
            </w:r>
          </w:p>
        </w:tc>
      </w:tr>
    </w:tbl>
    <w:p w:rsidR="00A43182" w:rsidRPr="0023343E" w:rsidRDefault="00A43182">
      <w:pPr>
        <w:rPr>
          <w:sz w:val="22"/>
          <w:szCs w:val="22"/>
        </w:rPr>
      </w:pPr>
    </w:p>
    <w:p w:rsidR="00A43182" w:rsidRPr="0023343E" w:rsidRDefault="00A43182">
      <w:pPr>
        <w:rPr>
          <w:sz w:val="22"/>
          <w:szCs w:val="22"/>
        </w:rPr>
      </w:pPr>
    </w:p>
    <w:p w:rsidR="00A43182" w:rsidRPr="0023343E" w:rsidRDefault="00A43182">
      <w:pPr>
        <w:rPr>
          <w:sz w:val="22"/>
          <w:szCs w:val="22"/>
        </w:rPr>
      </w:pPr>
    </w:p>
    <w:p w:rsidR="00FA447F" w:rsidRDefault="00FA447F">
      <w:pPr>
        <w:rPr>
          <w:rFonts w:ascii="Arial" w:hAnsi="Arial" w:cs="Arial"/>
          <w:sz w:val="22"/>
          <w:szCs w:val="22"/>
          <w:u w:val="single"/>
        </w:rPr>
      </w:pPr>
    </w:p>
    <w:p w:rsidR="00A43182" w:rsidRPr="0023343E" w:rsidRDefault="00A43182">
      <w:pPr>
        <w:rPr>
          <w:rFonts w:ascii="Arial" w:hAnsi="Arial" w:cs="Arial"/>
          <w:sz w:val="22"/>
          <w:szCs w:val="22"/>
          <w:u w:val="single"/>
        </w:rPr>
      </w:pPr>
      <w:r w:rsidRPr="0023343E">
        <w:rPr>
          <w:rFonts w:ascii="Arial" w:hAnsi="Arial" w:cs="Arial"/>
          <w:sz w:val="22"/>
          <w:szCs w:val="22"/>
          <w:u w:val="single"/>
        </w:rPr>
        <w:t>Přílohy:</w:t>
      </w:r>
    </w:p>
    <w:p w:rsidR="00A43182" w:rsidRPr="0023343E" w:rsidRDefault="00A43182">
      <w:pPr>
        <w:rPr>
          <w:rFonts w:ascii="Arial" w:hAnsi="Arial" w:cs="Arial"/>
          <w:sz w:val="22"/>
          <w:szCs w:val="22"/>
          <w:u w:val="single"/>
        </w:rPr>
      </w:pPr>
    </w:p>
    <w:p w:rsidR="00A43182" w:rsidRDefault="00A43182">
      <w:pPr>
        <w:rPr>
          <w:rFonts w:ascii="Arial" w:hAnsi="Arial" w:cs="Arial"/>
          <w:sz w:val="22"/>
          <w:szCs w:val="22"/>
        </w:rPr>
      </w:pPr>
      <w:r w:rsidRPr="0023343E">
        <w:rPr>
          <w:rFonts w:ascii="Arial" w:hAnsi="Arial" w:cs="Arial"/>
          <w:sz w:val="22"/>
          <w:szCs w:val="22"/>
        </w:rPr>
        <w:t>Příloha 1 - seznam usnesení Rady Euroregionu Labe schválených v roce 201</w:t>
      </w:r>
      <w:r w:rsidR="000A1DCF">
        <w:rPr>
          <w:rFonts w:ascii="Arial" w:hAnsi="Arial" w:cs="Arial"/>
          <w:sz w:val="22"/>
          <w:szCs w:val="22"/>
        </w:rPr>
        <w:t>5</w:t>
      </w:r>
      <w:r w:rsidRPr="0023343E">
        <w:rPr>
          <w:rFonts w:ascii="Arial" w:hAnsi="Arial" w:cs="Arial"/>
          <w:sz w:val="22"/>
          <w:szCs w:val="22"/>
        </w:rPr>
        <w:t xml:space="preserve"> (viz. </w:t>
      </w:r>
      <w:proofErr w:type="gramStart"/>
      <w:r w:rsidRPr="0023343E">
        <w:rPr>
          <w:rFonts w:ascii="Arial" w:hAnsi="Arial" w:cs="Arial"/>
          <w:sz w:val="22"/>
          <w:szCs w:val="22"/>
        </w:rPr>
        <w:t>následující</w:t>
      </w:r>
      <w:proofErr w:type="gramEnd"/>
      <w:r w:rsidRPr="0023343E">
        <w:rPr>
          <w:rFonts w:ascii="Arial" w:hAnsi="Arial" w:cs="Arial"/>
          <w:sz w:val="22"/>
          <w:szCs w:val="22"/>
        </w:rPr>
        <w:t xml:space="preserve"> stránka zprávy)</w:t>
      </w:r>
    </w:p>
    <w:p w:rsidR="006E7E7D" w:rsidRDefault="006E7E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r w:rsidR="000A1DC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r w:rsidR="00A51285">
        <w:rPr>
          <w:rFonts w:ascii="Arial" w:hAnsi="Arial" w:cs="Arial"/>
          <w:sz w:val="22"/>
          <w:szCs w:val="22"/>
        </w:rPr>
        <w:t xml:space="preserve">usnesení </w:t>
      </w:r>
      <w:r w:rsidR="000A1DCF">
        <w:rPr>
          <w:rFonts w:ascii="Arial" w:hAnsi="Arial" w:cs="Arial"/>
          <w:sz w:val="22"/>
          <w:szCs w:val="22"/>
        </w:rPr>
        <w:t>Vrchníh</w:t>
      </w:r>
      <w:r w:rsidR="00FA447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soudu </w:t>
      </w:r>
      <w:r w:rsidR="00A51285">
        <w:rPr>
          <w:rFonts w:ascii="Arial" w:hAnsi="Arial" w:cs="Arial"/>
          <w:sz w:val="22"/>
          <w:szCs w:val="22"/>
        </w:rPr>
        <w:t>v Praze</w:t>
      </w:r>
      <w:r>
        <w:rPr>
          <w:rFonts w:ascii="Arial" w:hAnsi="Arial" w:cs="Arial"/>
          <w:sz w:val="22"/>
          <w:szCs w:val="22"/>
        </w:rPr>
        <w:t xml:space="preserve"> – spor s Kindlem </w:t>
      </w:r>
    </w:p>
    <w:p w:rsidR="00CC0E5E" w:rsidRDefault="00CC0E5E">
      <w:pPr>
        <w:rPr>
          <w:rFonts w:ascii="Arial" w:hAnsi="Arial" w:cs="Arial"/>
          <w:sz w:val="22"/>
          <w:szCs w:val="22"/>
        </w:rPr>
      </w:pPr>
    </w:p>
    <w:p w:rsidR="00CC0E5E" w:rsidRDefault="00CC0E5E" w:rsidP="00CC0E5E">
      <w:pPr>
        <w:pageBreakBefore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lastRenderedPageBreak/>
        <w:t xml:space="preserve">Příloha 1 </w:t>
      </w:r>
      <w:r>
        <w:t xml:space="preserve">- </w:t>
      </w:r>
      <w:r>
        <w:rPr>
          <w:rFonts w:ascii="Arial" w:hAnsi="Arial" w:cs="Arial"/>
          <w:b/>
          <w:sz w:val="28"/>
          <w:szCs w:val="28"/>
        </w:rPr>
        <w:t>Usnesení schválená na zasedáních Rady Euroregionu Labe v roce 2015</w:t>
      </w:r>
    </w:p>
    <w:p w:rsidR="00CC0E5E" w:rsidRPr="00CC0E5E" w:rsidRDefault="00CC0E5E" w:rsidP="00CC0E5E">
      <w:pPr>
        <w:jc w:val="both"/>
        <w:rPr>
          <w:rFonts w:ascii="Arial" w:hAnsi="Arial" w:cs="Arial"/>
          <w:b/>
          <w:sz w:val="22"/>
          <w:szCs w:val="22"/>
        </w:rPr>
      </w:pPr>
      <w:r w:rsidRPr="00CC0E5E">
        <w:rPr>
          <w:rFonts w:ascii="Arial" w:hAnsi="Arial" w:cs="Arial"/>
          <w:b/>
          <w:sz w:val="22"/>
          <w:szCs w:val="22"/>
        </w:rPr>
        <w:t xml:space="preserve">Datum/čas: </w:t>
      </w:r>
      <w:r w:rsidRPr="00CC0E5E">
        <w:rPr>
          <w:rFonts w:ascii="Arial" w:hAnsi="Arial" w:cs="Arial"/>
          <w:b/>
          <w:sz w:val="22"/>
          <w:szCs w:val="22"/>
        </w:rPr>
        <w:tab/>
        <w:t>19. února 2015, 9.00 hodin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Místo: </w:t>
      </w:r>
      <w:r w:rsidRPr="00CC0E5E">
        <w:rPr>
          <w:rFonts w:ascii="Arial" w:hAnsi="Arial" w:cs="Arial"/>
          <w:sz w:val="22"/>
          <w:szCs w:val="22"/>
        </w:rPr>
        <w:tab/>
      </w:r>
      <w:r w:rsidRPr="00CC0E5E">
        <w:rPr>
          <w:rFonts w:ascii="Arial" w:hAnsi="Arial" w:cs="Arial"/>
          <w:sz w:val="22"/>
          <w:szCs w:val="22"/>
        </w:rPr>
        <w:tab/>
        <w:t xml:space="preserve">Magistrát města Ústí nad Labem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Přítomní:</w:t>
      </w:r>
      <w:r>
        <w:rPr>
          <w:rFonts w:ascii="Arial" w:hAnsi="Arial" w:cs="Arial"/>
          <w:sz w:val="22"/>
          <w:szCs w:val="22"/>
        </w:rPr>
        <w:tab/>
        <w:t>viz</w:t>
      </w:r>
      <w:r w:rsidRPr="00CC0E5E">
        <w:rPr>
          <w:rFonts w:ascii="Arial" w:hAnsi="Arial" w:cs="Arial"/>
          <w:sz w:val="22"/>
          <w:szCs w:val="22"/>
        </w:rPr>
        <w:t xml:space="preserve"> prezenční listina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15/128/01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bere na vědomí plnění usnesení ze 127. zasedání Rady EL ze </w:t>
      </w:r>
      <w:proofErr w:type="gramStart"/>
      <w:r w:rsidRPr="00CC0E5E">
        <w:rPr>
          <w:rFonts w:ascii="Arial" w:hAnsi="Arial" w:cs="Arial"/>
          <w:sz w:val="22"/>
          <w:szCs w:val="22"/>
        </w:rPr>
        <w:t>14.10.2014</w:t>
      </w:r>
      <w:proofErr w:type="gramEnd"/>
      <w:r w:rsidRPr="00CC0E5E">
        <w:rPr>
          <w:rFonts w:ascii="Arial" w:hAnsi="Arial" w:cs="Arial"/>
          <w:sz w:val="22"/>
          <w:szCs w:val="22"/>
        </w:rPr>
        <w:t>.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15/128/02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schvaluje termín a místo konání XXV. Sněmu EL a to 24. března 2015, od 10.00 hodin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na Magistrátu města Ústí nad Labem.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15/128/03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>Rada EL bere na vědomí Výroční zprávu EL za rok 2014 a doporučuje Sněmu EL její schválení.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15/128/04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bere na vědomí Zprávu o výsledku hospodaření EL za rok 2014 a doporučuje Sněmu EL její schválení.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15/128/05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</w:rPr>
        <w:t>Rada EL bere na vědomí Plán činnosti EL na rok 2015 s doplněním o návrh změn v činnosti Odborných pracovních skupin EEL ze saské strany včetně doplnění podrobného rozboru využití plánovaných finančních balíčků na podporu a doporučuje Sněmu EL jeho schválení.</w:t>
      </w:r>
      <w:r w:rsidRPr="00CC0E5E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15/128/06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bere na vědomí návrh rozpočtu EL na rok 2015 a doporučuje Sněmu EL jeho schválení.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15/128/07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>Rada EL bere na vědomí návrh členského příspěvku na rok 2016 ve výši 3,- Kč na osobu a doporučuje Sněmu EL uvedený návrh schválit.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15/128/08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bere na vědomí informace o aktuálním stavu SFMP EEL. 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15/128/09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doporučuje řediteli EL vyzvat saskou stranu EEL k předložení podrobnějšího rozboru využití finančních balíčků poskytnutých jejich stranou na činnost a případné projekty Odborných pracovních skupin EEL.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</w:p>
    <w:p w:rsidR="00CC0E5E" w:rsidRPr="00CC0E5E" w:rsidRDefault="00CC0E5E" w:rsidP="00CC0E5E">
      <w:pPr>
        <w:jc w:val="both"/>
        <w:rPr>
          <w:rFonts w:ascii="Arial" w:hAnsi="Arial" w:cs="Arial"/>
          <w:b/>
          <w:sz w:val="22"/>
          <w:szCs w:val="22"/>
        </w:rPr>
      </w:pPr>
      <w:r w:rsidRPr="00CC0E5E">
        <w:rPr>
          <w:rFonts w:ascii="Arial" w:hAnsi="Arial" w:cs="Arial"/>
          <w:b/>
          <w:sz w:val="22"/>
          <w:szCs w:val="22"/>
        </w:rPr>
        <w:t xml:space="preserve">Datum/čas: </w:t>
      </w:r>
      <w:r w:rsidRPr="00CC0E5E">
        <w:rPr>
          <w:rFonts w:ascii="Arial" w:hAnsi="Arial" w:cs="Arial"/>
          <w:b/>
          <w:sz w:val="22"/>
          <w:szCs w:val="22"/>
        </w:rPr>
        <w:tab/>
        <w:t>16. dubna 2015, 9.00 hodin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Místo: </w:t>
      </w:r>
      <w:r w:rsidRPr="00CC0E5E">
        <w:rPr>
          <w:rFonts w:ascii="Arial" w:hAnsi="Arial" w:cs="Arial"/>
          <w:sz w:val="22"/>
          <w:szCs w:val="22"/>
        </w:rPr>
        <w:tab/>
      </w:r>
      <w:r w:rsidRPr="00CC0E5E">
        <w:rPr>
          <w:rFonts w:ascii="Arial" w:hAnsi="Arial" w:cs="Arial"/>
          <w:sz w:val="22"/>
          <w:szCs w:val="22"/>
        </w:rPr>
        <w:tab/>
        <w:t xml:space="preserve">Magistrát města Ústí nad Labem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Přítomní:</w:t>
      </w:r>
      <w:r>
        <w:rPr>
          <w:rFonts w:ascii="Arial" w:hAnsi="Arial" w:cs="Arial"/>
          <w:sz w:val="22"/>
          <w:szCs w:val="22"/>
        </w:rPr>
        <w:tab/>
        <w:t>viz</w:t>
      </w:r>
      <w:r w:rsidRPr="00CC0E5E">
        <w:rPr>
          <w:rFonts w:ascii="Arial" w:hAnsi="Arial" w:cs="Arial"/>
          <w:sz w:val="22"/>
          <w:szCs w:val="22"/>
        </w:rPr>
        <w:t xml:space="preserve"> prezenční listina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15/129/01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>Rada EL bere na vědomí plnění usnesení ze 128. zasedání Rady EL z </w:t>
      </w:r>
      <w:proofErr w:type="gramStart"/>
      <w:r w:rsidRPr="00CC0E5E">
        <w:rPr>
          <w:rFonts w:ascii="Arial" w:hAnsi="Arial" w:cs="Arial"/>
          <w:sz w:val="22"/>
          <w:szCs w:val="22"/>
        </w:rPr>
        <w:t>19.2.2015</w:t>
      </w:r>
      <w:proofErr w:type="gramEnd"/>
      <w:r w:rsidRPr="00CC0E5E">
        <w:rPr>
          <w:rFonts w:ascii="Arial" w:hAnsi="Arial" w:cs="Arial"/>
          <w:sz w:val="22"/>
          <w:szCs w:val="22"/>
        </w:rPr>
        <w:t>.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15/129/02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volí do funkce 1. výkonného místopředsedy EL Ing. Petra Medáčka, starostu Budyně nad Ohří a jako 2. místopředsedu Ing. Jiří Anděla, náměstka primátorky Statutárního města Děčín.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15/129/03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bere na vědomí informace k novému programu na podporu přeshraniční spolupráce ČR-Sasko 2014-2020. 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15/129/04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pověřuje pana Pípala poděkováním jménem Euroregionu Labe zástupcům Ústeckého kraje na příštím zasedání Zastupitelstva ÚK za navýšení finanční podpory EL v roce </w:t>
      </w:r>
      <w:proofErr w:type="gramStart"/>
      <w:r w:rsidRPr="00CC0E5E">
        <w:rPr>
          <w:rFonts w:ascii="Arial" w:hAnsi="Arial" w:cs="Arial"/>
          <w:sz w:val="22"/>
          <w:szCs w:val="22"/>
        </w:rPr>
        <w:t>2015 .</w:t>
      </w:r>
      <w:proofErr w:type="gramEnd"/>
      <w:r w:rsidRPr="00CC0E5E">
        <w:rPr>
          <w:rFonts w:ascii="Arial" w:hAnsi="Arial" w:cs="Arial"/>
          <w:sz w:val="22"/>
          <w:szCs w:val="22"/>
        </w:rPr>
        <w:t xml:space="preserve"> 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</w:p>
    <w:p w:rsidR="00CC0E5E" w:rsidRPr="00CC0E5E" w:rsidRDefault="00CC0E5E" w:rsidP="00CC0E5E">
      <w:pPr>
        <w:rPr>
          <w:rFonts w:ascii="Arial" w:hAnsi="Arial" w:cs="Arial"/>
          <w:b/>
          <w:sz w:val="22"/>
          <w:szCs w:val="22"/>
        </w:rPr>
      </w:pPr>
      <w:r w:rsidRPr="00CC0E5E">
        <w:rPr>
          <w:rFonts w:ascii="Arial" w:hAnsi="Arial" w:cs="Arial"/>
          <w:b/>
          <w:sz w:val="22"/>
          <w:szCs w:val="22"/>
        </w:rPr>
        <w:t xml:space="preserve">Datum: </w:t>
      </w:r>
      <w:r w:rsidRPr="00CC0E5E">
        <w:rPr>
          <w:rFonts w:ascii="Arial" w:hAnsi="Arial" w:cs="Arial"/>
          <w:b/>
          <w:sz w:val="22"/>
          <w:szCs w:val="22"/>
        </w:rPr>
        <w:tab/>
        <w:t>15. září 2015, od 9:00 hodin</w:t>
      </w:r>
    </w:p>
    <w:p w:rsidR="00CC0E5E" w:rsidRPr="00CC0E5E" w:rsidRDefault="00CC0E5E" w:rsidP="00CC0E5E">
      <w:pPr>
        <w:rPr>
          <w:rFonts w:ascii="Arial" w:eastAsia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Místo: </w:t>
      </w:r>
      <w:r w:rsidRPr="00CC0E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E5E">
        <w:rPr>
          <w:rFonts w:ascii="Arial" w:hAnsi="Arial" w:cs="Arial"/>
          <w:sz w:val="22"/>
          <w:szCs w:val="22"/>
        </w:rPr>
        <w:t>na Magistrátu města Ústí nad Labem</w:t>
      </w:r>
    </w:p>
    <w:p w:rsidR="00CC0E5E" w:rsidRPr="00CC0E5E" w:rsidRDefault="00CC0E5E" w:rsidP="00CC0E5E">
      <w:pPr>
        <w:pStyle w:val="Nadpis3"/>
        <w:tabs>
          <w:tab w:val="clear" w:pos="0"/>
        </w:tabs>
        <w:ind w:left="0" w:firstLine="0"/>
        <w:jc w:val="left"/>
        <w:rPr>
          <w:b w:val="0"/>
          <w:i w:val="0"/>
          <w:sz w:val="22"/>
          <w:szCs w:val="22"/>
          <w:u w:val="none"/>
        </w:rPr>
      </w:pPr>
      <w:proofErr w:type="spellStart"/>
      <w:r w:rsidRPr="00CC0E5E">
        <w:rPr>
          <w:b w:val="0"/>
          <w:i w:val="0"/>
          <w:sz w:val="22"/>
          <w:szCs w:val="22"/>
          <w:u w:val="none"/>
        </w:rPr>
        <w:t>Přítomni</w:t>
      </w:r>
      <w:proofErr w:type="spellEnd"/>
      <w:r w:rsidRPr="00CC0E5E">
        <w:rPr>
          <w:b w:val="0"/>
          <w:i w:val="0"/>
          <w:sz w:val="22"/>
          <w:szCs w:val="22"/>
          <w:u w:val="none"/>
        </w:rPr>
        <w:t>:</w:t>
      </w:r>
      <w:r w:rsidRPr="00CC0E5E">
        <w:rPr>
          <w:b w:val="0"/>
          <w:i w:val="0"/>
          <w:sz w:val="22"/>
          <w:szCs w:val="22"/>
          <w:u w:val="none"/>
        </w:rPr>
        <w:tab/>
      </w:r>
      <w:proofErr w:type="spellStart"/>
      <w:r>
        <w:rPr>
          <w:b w:val="0"/>
          <w:i w:val="0"/>
          <w:sz w:val="22"/>
          <w:szCs w:val="22"/>
          <w:u w:val="none"/>
        </w:rPr>
        <w:t>viz</w:t>
      </w:r>
      <w:proofErr w:type="spellEnd"/>
      <w:r>
        <w:rPr>
          <w:b w:val="0"/>
          <w:i w:val="0"/>
          <w:sz w:val="22"/>
          <w:szCs w:val="22"/>
          <w:u w:val="none"/>
        </w:rPr>
        <w:t xml:space="preserve"> </w:t>
      </w:r>
      <w:proofErr w:type="spellStart"/>
      <w:r>
        <w:rPr>
          <w:b w:val="0"/>
          <w:i w:val="0"/>
          <w:sz w:val="22"/>
          <w:szCs w:val="22"/>
          <w:u w:val="none"/>
        </w:rPr>
        <w:t>p</w:t>
      </w:r>
      <w:r w:rsidRPr="00CC0E5E">
        <w:rPr>
          <w:b w:val="0"/>
          <w:i w:val="0"/>
          <w:sz w:val="22"/>
          <w:szCs w:val="22"/>
          <w:u w:val="none"/>
        </w:rPr>
        <w:t>rezenční</w:t>
      </w:r>
      <w:proofErr w:type="spellEnd"/>
      <w:r w:rsidRPr="00CC0E5E">
        <w:rPr>
          <w:b w:val="0"/>
          <w:i w:val="0"/>
          <w:sz w:val="22"/>
          <w:szCs w:val="22"/>
          <w:u w:val="none"/>
        </w:rPr>
        <w:t xml:space="preserve"> </w:t>
      </w:r>
      <w:proofErr w:type="spellStart"/>
      <w:r w:rsidRPr="00CC0E5E">
        <w:rPr>
          <w:b w:val="0"/>
          <w:i w:val="0"/>
          <w:sz w:val="22"/>
          <w:szCs w:val="22"/>
          <w:u w:val="none"/>
        </w:rPr>
        <w:t>listina</w:t>
      </w:r>
      <w:proofErr w:type="spellEnd"/>
      <w:r w:rsidRPr="00CC0E5E">
        <w:rPr>
          <w:b w:val="0"/>
          <w:i w:val="0"/>
          <w:sz w:val="22"/>
          <w:szCs w:val="22"/>
          <w:u w:val="none"/>
        </w:rPr>
        <w:t xml:space="preserve">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15/130/01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>Rada EL bere na vědomí plnění usnesení ze 129. zasedání Rady EL z </w:t>
      </w:r>
      <w:proofErr w:type="gramStart"/>
      <w:r w:rsidRPr="00CC0E5E">
        <w:rPr>
          <w:rFonts w:ascii="Arial" w:hAnsi="Arial" w:cs="Arial"/>
          <w:sz w:val="22"/>
          <w:szCs w:val="22"/>
        </w:rPr>
        <w:t>15.4.2015</w:t>
      </w:r>
      <w:proofErr w:type="gramEnd"/>
      <w:r w:rsidRPr="00CC0E5E">
        <w:rPr>
          <w:rFonts w:ascii="Arial" w:hAnsi="Arial" w:cs="Arial"/>
          <w:sz w:val="22"/>
          <w:szCs w:val="22"/>
        </w:rPr>
        <w:t>.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15/130/02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bere na vědomí informace o stavu projektu SFMP EEL.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15/130/03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schvaluje dohodnutý postup při nominaci členů české části LŘV a schvaluje lhůtu tří týdnů pro nominování jednotlivých zástupců. 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15/130/04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>Rada EL bere na vědomí informace o plnění rozpočtu EL za 1 – 8. měsíc roku 2015.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15/130/05</w:t>
      </w:r>
    </w:p>
    <w:p w:rsidR="00CC0E5E" w:rsidRPr="00CC0E5E" w:rsidRDefault="00CC0E5E" w:rsidP="00CC0E5E">
      <w:pPr>
        <w:jc w:val="both"/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schvaluje přistoupení svazku obcí do DSO EL za podmínek rovnocenných, jako při kterých je přijímána obec či město samostatně (výše členského příspěvku = počet obyvatel x 3,- Kč). 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</w:p>
    <w:p w:rsidR="00CC0E5E" w:rsidRPr="00CC0E5E" w:rsidRDefault="00CC0E5E" w:rsidP="00CC0E5E">
      <w:pPr>
        <w:rPr>
          <w:rFonts w:ascii="Arial" w:hAnsi="Arial" w:cs="Arial"/>
          <w:b/>
          <w:sz w:val="22"/>
          <w:szCs w:val="22"/>
        </w:rPr>
      </w:pPr>
      <w:r w:rsidRPr="00CC0E5E">
        <w:rPr>
          <w:rFonts w:ascii="Arial" w:hAnsi="Arial" w:cs="Arial"/>
          <w:b/>
          <w:sz w:val="22"/>
          <w:szCs w:val="22"/>
        </w:rPr>
        <w:t xml:space="preserve">Datum/čas: </w:t>
      </w:r>
      <w:r w:rsidRPr="00CC0E5E">
        <w:rPr>
          <w:rFonts w:ascii="Arial" w:hAnsi="Arial" w:cs="Arial"/>
          <w:b/>
          <w:sz w:val="22"/>
          <w:szCs w:val="22"/>
        </w:rPr>
        <w:tab/>
      </w:r>
      <w:r w:rsidRPr="00CC0E5E">
        <w:rPr>
          <w:rFonts w:ascii="Arial" w:hAnsi="Arial" w:cs="Arial"/>
          <w:b/>
          <w:sz w:val="22"/>
          <w:szCs w:val="22"/>
        </w:rPr>
        <w:tab/>
        <w:t>4. prosince 2015, 9.00 hodin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Místo: </w:t>
      </w:r>
      <w:r w:rsidRPr="00CC0E5E">
        <w:rPr>
          <w:rFonts w:ascii="Arial" w:hAnsi="Arial" w:cs="Arial"/>
          <w:sz w:val="22"/>
          <w:szCs w:val="22"/>
        </w:rPr>
        <w:tab/>
      </w:r>
      <w:r w:rsidRPr="00CC0E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E5E">
        <w:rPr>
          <w:rFonts w:ascii="Arial" w:hAnsi="Arial" w:cs="Arial"/>
          <w:sz w:val="22"/>
          <w:szCs w:val="22"/>
        </w:rPr>
        <w:t xml:space="preserve">Magistrát města Ústí nad Labem 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>Přítomní:</w:t>
      </w:r>
      <w:r w:rsidRPr="00CC0E5E">
        <w:rPr>
          <w:rFonts w:ascii="Arial" w:hAnsi="Arial" w:cs="Arial"/>
          <w:sz w:val="22"/>
          <w:szCs w:val="22"/>
        </w:rPr>
        <w:tab/>
      </w:r>
      <w:r w:rsidRPr="00CC0E5E">
        <w:rPr>
          <w:rFonts w:ascii="Arial" w:hAnsi="Arial" w:cs="Arial"/>
          <w:sz w:val="22"/>
          <w:szCs w:val="22"/>
        </w:rPr>
        <w:tab/>
        <w:t xml:space="preserve">viz. </w:t>
      </w:r>
      <w:proofErr w:type="gramStart"/>
      <w:r w:rsidRPr="00CC0E5E">
        <w:rPr>
          <w:rFonts w:ascii="Arial" w:hAnsi="Arial" w:cs="Arial"/>
          <w:sz w:val="22"/>
          <w:szCs w:val="22"/>
        </w:rPr>
        <w:t>prezenční</w:t>
      </w:r>
      <w:proofErr w:type="gramEnd"/>
      <w:r w:rsidRPr="00CC0E5E">
        <w:rPr>
          <w:rFonts w:ascii="Arial" w:hAnsi="Arial" w:cs="Arial"/>
          <w:sz w:val="22"/>
          <w:szCs w:val="22"/>
        </w:rPr>
        <w:t xml:space="preserve"> listina 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15/131/01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>Rada EL bere na vědomí plnění usnesení ze 130. zasedání Rady EL z </w:t>
      </w:r>
      <w:proofErr w:type="gramStart"/>
      <w:r w:rsidRPr="00CC0E5E">
        <w:rPr>
          <w:rFonts w:ascii="Arial" w:hAnsi="Arial" w:cs="Arial"/>
          <w:sz w:val="22"/>
          <w:szCs w:val="22"/>
        </w:rPr>
        <w:t>15.9.2015</w:t>
      </w:r>
      <w:proofErr w:type="gramEnd"/>
      <w:r w:rsidRPr="00CC0E5E">
        <w:rPr>
          <w:rFonts w:ascii="Arial" w:hAnsi="Arial" w:cs="Arial"/>
          <w:sz w:val="22"/>
          <w:szCs w:val="22"/>
        </w:rPr>
        <w:t>.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15/131/02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bere na vědomí stav hospodaření EL k měsíci říjnu 2015. 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15/131/03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>Rada EL bere na vědomí informace o aktuálním stavu SFMP EEL.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15/131/04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schvaluje jednorázové vyplacení ročních odměn řediteli a zaměstnanci </w:t>
      </w:r>
      <w:proofErr w:type="gramStart"/>
      <w:r w:rsidRPr="00CC0E5E">
        <w:rPr>
          <w:rFonts w:ascii="Arial" w:hAnsi="Arial" w:cs="Arial"/>
          <w:sz w:val="22"/>
          <w:szCs w:val="22"/>
        </w:rPr>
        <w:t>sekretariátu  v koeficientu</w:t>
      </w:r>
      <w:proofErr w:type="gramEnd"/>
      <w:r w:rsidRPr="00CC0E5E">
        <w:rPr>
          <w:rFonts w:ascii="Arial" w:hAnsi="Arial" w:cs="Arial"/>
          <w:sz w:val="22"/>
          <w:szCs w:val="22"/>
        </w:rPr>
        <w:t xml:space="preserve"> výše 0,6 jejich příjmu v  termínu do konce prosince 2015. 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15/131/05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schvaluje navýšení platu ředitele a pracovnice sekretariátu o 10 procent s platností od </w:t>
      </w:r>
      <w:proofErr w:type="gramStart"/>
      <w:r w:rsidRPr="00CC0E5E">
        <w:rPr>
          <w:rFonts w:ascii="Arial" w:hAnsi="Arial" w:cs="Arial"/>
          <w:sz w:val="22"/>
          <w:szCs w:val="22"/>
        </w:rPr>
        <w:t>1.1.2016</w:t>
      </w:r>
      <w:proofErr w:type="gramEnd"/>
      <w:r w:rsidRPr="00CC0E5E">
        <w:rPr>
          <w:rFonts w:ascii="Arial" w:hAnsi="Arial" w:cs="Arial"/>
          <w:sz w:val="22"/>
          <w:szCs w:val="22"/>
        </w:rPr>
        <w:t xml:space="preserve">. 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15/131/06</w:t>
      </w:r>
    </w:p>
    <w:p w:rsidR="00CC0E5E" w:rsidRPr="00CC0E5E" w:rsidRDefault="00CC0E5E" w:rsidP="00CC0E5E">
      <w:pPr>
        <w:tabs>
          <w:tab w:val="left" w:pos="-567"/>
        </w:tabs>
        <w:rPr>
          <w:rFonts w:ascii="Arial" w:eastAsia="SimSun" w:hAnsi="Arial" w:cs="Arial"/>
          <w:iCs/>
          <w:color w:val="000000"/>
          <w:sz w:val="22"/>
          <w:szCs w:val="22"/>
        </w:rPr>
      </w:pPr>
      <w:r w:rsidRPr="00CC0E5E">
        <w:rPr>
          <w:rFonts w:ascii="Arial" w:hAnsi="Arial" w:cs="Arial"/>
          <w:bCs/>
          <w:color w:val="000000"/>
          <w:sz w:val="22"/>
          <w:szCs w:val="22"/>
        </w:rPr>
        <w:t>Rada EL schvaluje</w:t>
      </w:r>
      <w:r w:rsidRPr="00CC0E5E">
        <w:rPr>
          <w:rFonts w:ascii="Arial" w:eastAsia="SimSun" w:hAnsi="Arial" w:cs="Arial"/>
          <w:color w:val="000000"/>
          <w:sz w:val="22"/>
          <w:szCs w:val="22"/>
        </w:rPr>
        <w:t> </w:t>
      </w:r>
      <w:r w:rsidRPr="00CC0E5E">
        <w:rPr>
          <w:rFonts w:ascii="Arial" w:eastAsia="SimSun" w:hAnsi="Arial" w:cs="Arial"/>
          <w:iCs/>
          <w:color w:val="000000"/>
          <w:sz w:val="22"/>
          <w:szCs w:val="22"/>
        </w:rPr>
        <w:t xml:space="preserve"> rozpočtové provizorium na rok 2016 na období do doby schválení rozpočtu na rok 2016 – nejpozději však do června 2016 - a to v objemu 1/12 ročního objemu roku 2015 měsíčně. Toto opatření se netýká již probíhajících projektů či nově uzavřených dotačních titulů. Takové projekty se mohou realizovat pouze se schválením Rady EL.</w:t>
      </w:r>
    </w:p>
    <w:p w:rsidR="00CC0E5E" w:rsidRPr="00CC0E5E" w:rsidRDefault="00CC0E5E" w:rsidP="00CC0E5E">
      <w:pPr>
        <w:rPr>
          <w:rFonts w:ascii="Arial" w:hAnsi="Arial" w:cs="Arial"/>
          <w:sz w:val="22"/>
          <w:szCs w:val="22"/>
          <w:u w:val="single"/>
        </w:rPr>
      </w:pPr>
      <w:r w:rsidRPr="00CC0E5E">
        <w:rPr>
          <w:rFonts w:ascii="Arial" w:hAnsi="Arial" w:cs="Arial"/>
          <w:sz w:val="22"/>
          <w:szCs w:val="22"/>
          <w:u w:val="single"/>
        </w:rPr>
        <w:t>Usnesení č. 15/131/06</w:t>
      </w:r>
    </w:p>
    <w:p w:rsidR="00CC0E5E" w:rsidRDefault="00CC0E5E" w:rsidP="00CC0E5E">
      <w:pPr>
        <w:rPr>
          <w:rFonts w:ascii="Arial" w:hAnsi="Arial" w:cs="Arial"/>
          <w:sz w:val="22"/>
          <w:szCs w:val="22"/>
        </w:rPr>
      </w:pPr>
      <w:r w:rsidRPr="00CC0E5E">
        <w:rPr>
          <w:rFonts w:ascii="Arial" w:hAnsi="Arial" w:cs="Arial"/>
          <w:sz w:val="22"/>
          <w:szCs w:val="22"/>
        </w:rPr>
        <w:t xml:space="preserve">Rada EL schvaluje přistoupení obce </w:t>
      </w:r>
      <w:proofErr w:type="spellStart"/>
      <w:r w:rsidRPr="00CC0E5E">
        <w:rPr>
          <w:rFonts w:ascii="Arial" w:hAnsi="Arial" w:cs="Arial"/>
          <w:sz w:val="22"/>
          <w:szCs w:val="22"/>
        </w:rPr>
        <w:t>Lovečkovice</w:t>
      </w:r>
      <w:proofErr w:type="spellEnd"/>
      <w:r w:rsidRPr="00CC0E5E">
        <w:rPr>
          <w:rFonts w:ascii="Arial" w:hAnsi="Arial" w:cs="Arial"/>
          <w:sz w:val="22"/>
          <w:szCs w:val="22"/>
        </w:rPr>
        <w:t xml:space="preserve"> do DSO Euroregion Labe k </w:t>
      </w:r>
      <w:proofErr w:type="gramStart"/>
      <w:r w:rsidRPr="00CC0E5E">
        <w:rPr>
          <w:rFonts w:ascii="Arial" w:hAnsi="Arial" w:cs="Arial"/>
          <w:sz w:val="22"/>
          <w:szCs w:val="22"/>
        </w:rPr>
        <w:t>1.1.2016</w:t>
      </w:r>
      <w:proofErr w:type="gramEnd"/>
      <w:r w:rsidRPr="00CC0E5E">
        <w:rPr>
          <w:rFonts w:ascii="Arial" w:hAnsi="Arial" w:cs="Arial"/>
          <w:sz w:val="22"/>
          <w:szCs w:val="22"/>
        </w:rPr>
        <w:t xml:space="preserve">. </w:t>
      </w:r>
    </w:p>
    <w:p w:rsidR="00CC0E5E" w:rsidRDefault="00CC0E5E" w:rsidP="00CC0E5E">
      <w:pPr>
        <w:rPr>
          <w:rFonts w:ascii="Arial" w:hAnsi="Arial" w:cs="Arial"/>
          <w:sz w:val="22"/>
          <w:szCs w:val="22"/>
        </w:rPr>
      </w:pPr>
    </w:p>
    <w:p w:rsidR="00CC0E5E" w:rsidRDefault="00CC0E5E" w:rsidP="00CC0E5E">
      <w:pPr>
        <w:rPr>
          <w:rFonts w:ascii="Arial" w:hAnsi="Arial" w:cs="Arial"/>
          <w:sz w:val="22"/>
          <w:szCs w:val="22"/>
        </w:rPr>
      </w:pPr>
    </w:p>
    <w:p w:rsidR="00CC0E5E" w:rsidRPr="00CC0E5E" w:rsidRDefault="00CC0E5E" w:rsidP="00CC0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CC0E5E" w:rsidRDefault="00CC0E5E">
      <w:pPr>
        <w:rPr>
          <w:rFonts w:ascii="Arial" w:hAnsi="Arial" w:cs="Arial"/>
          <w:sz w:val="22"/>
          <w:szCs w:val="22"/>
        </w:rPr>
      </w:pPr>
    </w:p>
    <w:p w:rsidR="00CC0E5E" w:rsidRDefault="00CC0E5E">
      <w:pPr>
        <w:rPr>
          <w:rFonts w:ascii="Arial" w:hAnsi="Arial" w:cs="Arial"/>
          <w:sz w:val="22"/>
          <w:szCs w:val="22"/>
        </w:rPr>
      </w:pPr>
    </w:p>
    <w:p w:rsidR="000F52F1" w:rsidRDefault="000F52F1">
      <w:pPr>
        <w:rPr>
          <w:rFonts w:ascii="Arial" w:hAnsi="Arial" w:cs="Arial"/>
          <w:i/>
        </w:rPr>
      </w:pPr>
    </w:p>
    <w:p w:rsidR="000F52F1" w:rsidRDefault="000F52F1">
      <w:pPr>
        <w:rPr>
          <w:rFonts w:ascii="Arial" w:hAnsi="Arial" w:cs="Arial"/>
          <w:i/>
        </w:rPr>
      </w:pPr>
    </w:p>
    <w:p w:rsidR="000F52F1" w:rsidRDefault="000F52F1">
      <w:pPr>
        <w:rPr>
          <w:rFonts w:ascii="Arial" w:hAnsi="Arial" w:cs="Arial"/>
          <w:i/>
        </w:rPr>
      </w:pPr>
    </w:p>
    <w:p w:rsidR="00CC0E5E" w:rsidRDefault="00CC0E5E">
      <w:pPr>
        <w:rPr>
          <w:rFonts w:ascii="Arial" w:hAnsi="Arial" w:cs="Arial"/>
        </w:rPr>
      </w:pPr>
      <w:r>
        <w:rPr>
          <w:rFonts w:ascii="Arial" w:hAnsi="Arial" w:cs="Arial"/>
          <w:i/>
        </w:rPr>
        <w:t>Příloha 2 –</w:t>
      </w:r>
      <w:r w:rsidR="00A51285">
        <w:rPr>
          <w:rFonts w:ascii="Arial" w:hAnsi="Arial" w:cs="Arial"/>
          <w:i/>
        </w:rPr>
        <w:t xml:space="preserve"> </w:t>
      </w:r>
      <w:r w:rsidR="00A51285">
        <w:rPr>
          <w:rFonts w:ascii="Arial" w:hAnsi="Arial" w:cs="Arial"/>
          <w:sz w:val="28"/>
          <w:szCs w:val="28"/>
        </w:rPr>
        <w:t>U</w:t>
      </w:r>
      <w:r w:rsidRPr="00A51285">
        <w:rPr>
          <w:rFonts w:ascii="Arial" w:hAnsi="Arial" w:cs="Arial"/>
          <w:sz w:val="28"/>
          <w:szCs w:val="28"/>
        </w:rPr>
        <w:t>snesení Vrchního soudu v</w:t>
      </w:r>
      <w:r w:rsidR="00A51285">
        <w:rPr>
          <w:rFonts w:ascii="Arial" w:hAnsi="Arial" w:cs="Arial"/>
          <w:sz w:val="28"/>
          <w:szCs w:val="28"/>
        </w:rPr>
        <w:t> </w:t>
      </w:r>
      <w:r w:rsidRPr="00A51285">
        <w:rPr>
          <w:rFonts w:ascii="Arial" w:hAnsi="Arial" w:cs="Arial"/>
          <w:sz w:val="28"/>
          <w:szCs w:val="28"/>
        </w:rPr>
        <w:t>Praze</w:t>
      </w:r>
      <w:r w:rsidR="00A51285">
        <w:rPr>
          <w:rFonts w:ascii="Arial" w:hAnsi="Arial" w:cs="Arial"/>
          <w:sz w:val="28"/>
          <w:szCs w:val="28"/>
        </w:rPr>
        <w:t xml:space="preserve"> ze dne </w:t>
      </w:r>
      <w:r w:rsidR="00A51285" w:rsidRPr="00A51285">
        <w:rPr>
          <w:rFonts w:ascii="Arial" w:hAnsi="Arial" w:cs="Arial"/>
        </w:rPr>
        <w:t>24.11.2015</w:t>
      </w:r>
    </w:p>
    <w:p w:rsidR="00A51285" w:rsidRDefault="00A51285">
      <w:pPr>
        <w:rPr>
          <w:rFonts w:ascii="Arial" w:hAnsi="Arial" w:cs="Arial"/>
          <w:i/>
        </w:rPr>
      </w:pPr>
    </w:p>
    <w:p w:rsidR="00E46134" w:rsidRDefault="00E4613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(náhled soubo</w:t>
      </w:r>
      <w:r w:rsidR="00AF3972">
        <w:rPr>
          <w:rFonts w:ascii="Arial" w:hAnsi="Arial" w:cs="Arial"/>
          <w:i/>
        </w:rPr>
        <w:t>ru</w:t>
      </w:r>
      <w:r>
        <w:rPr>
          <w:rFonts w:ascii="Arial" w:hAnsi="Arial" w:cs="Arial"/>
          <w:i/>
        </w:rPr>
        <w:t xml:space="preserve"> *PDF se po </w:t>
      </w:r>
      <w:proofErr w:type="spellStart"/>
      <w:r>
        <w:rPr>
          <w:rFonts w:ascii="Arial" w:hAnsi="Arial" w:cs="Arial"/>
          <w:i/>
        </w:rPr>
        <w:t>rozkliknutí</w:t>
      </w:r>
      <w:proofErr w:type="spellEnd"/>
      <w:r>
        <w:rPr>
          <w:rFonts w:ascii="Arial" w:hAnsi="Arial" w:cs="Arial"/>
          <w:i/>
        </w:rPr>
        <w:t xml:space="preserve"> otevře v příslušném programu)</w:t>
      </w:r>
    </w:p>
    <w:p w:rsidR="00CC0E5E" w:rsidRDefault="00CC0E5E">
      <w:pPr>
        <w:rPr>
          <w:rFonts w:ascii="Arial" w:hAnsi="Arial" w:cs="Arial"/>
          <w:i/>
        </w:rPr>
      </w:pPr>
    </w:p>
    <w:p w:rsidR="00CC0E5E" w:rsidRPr="00CC0E5E" w:rsidRDefault="00E461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17" o:title=""/>
          </v:shape>
          <o:OLEObject Type="Embed" ProgID="AcroExch.Document.DC" ShapeID="_x0000_i1025" DrawAspect="Content" ObjectID="_1517220596" r:id="rId18"/>
        </w:object>
      </w:r>
    </w:p>
    <w:sectPr w:rsidR="00CC0E5E" w:rsidRPr="00CC0E5E" w:rsidSect="00CC0E5E">
      <w:type w:val="continuous"/>
      <w:pgSz w:w="11906" w:h="16838"/>
      <w:pgMar w:top="1418" w:right="1134" w:bottom="993" w:left="70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53" w:rsidRDefault="00E31B53">
      <w:r>
        <w:separator/>
      </w:r>
    </w:p>
  </w:endnote>
  <w:endnote w:type="continuationSeparator" w:id="0">
    <w:p w:rsidR="00E31B53" w:rsidRDefault="00E3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1D" w:rsidRDefault="004D071D">
    <w:pPr>
      <w:pStyle w:val="Zpat"/>
      <w:ind w:right="360"/>
    </w:pPr>
    <w:r>
      <w:tab/>
      <w:t xml:space="preserve">- </w:t>
    </w:r>
    <w:fldSimple w:instr=" PAGE ">
      <w:r w:rsidR="000F52F1">
        <w:rPr>
          <w:noProof/>
        </w:rPr>
        <w:t>1</w:t>
      </w:r>
    </w:fldSimple>
    <w:r>
      <w:t xml:space="preserve"> -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5pt;margin-top:.05pt;width:11.5pt;height:13.25pt;z-index:251657216;mso-wrap-distance-left:0;mso-wrap-distance-right:0;mso-position-horizontal-relative:page;mso-position-vertical-relative:text" stroked="f">
          <v:fill opacity="0" color2="black"/>
          <v:textbox inset="0,0,0,0">
            <w:txbxContent>
              <w:p w:rsidR="004D071D" w:rsidRDefault="004D071D">
                <w:pPr>
                  <w:pStyle w:val="Zpat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53" w:rsidRDefault="00E31B53">
      <w:r>
        <w:separator/>
      </w:r>
    </w:p>
  </w:footnote>
  <w:footnote w:type="continuationSeparator" w:id="0">
    <w:p w:rsidR="00E31B53" w:rsidRDefault="00E31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1D" w:rsidRPr="00D663FF" w:rsidRDefault="004D071D">
    <w:pPr>
      <w:pStyle w:val="Zhlav"/>
      <w:jc w:val="center"/>
      <w:rPr>
        <w:rFonts w:ascii="Arial" w:hAnsi="Arial" w:cs="Arial"/>
        <w:i/>
        <w:color w:val="808080"/>
        <w:sz w:val="18"/>
      </w:rPr>
    </w:pPr>
    <w:r w:rsidRPr="00D663FF">
      <w:rPr>
        <w:rFonts w:ascii="Arial" w:hAnsi="Arial" w:cs="Arial"/>
        <w:i/>
      </w:rPr>
      <w:t>XXV</w:t>
    </w:r>
    <w:r>
      <w:rPr>
        <w:rFonts w:ascii="Arial" w:hAnsi="Arial" w:cs="Arial"/>
        <w:i/>
      </w:rPr>
      <w:t>I. Sněm Euroregionu Labe 2016</w:t>
    </w:r>
    <w:r w:rsidR="00B615F7">
      <w:rPr>
        <w:rFonts w:ascii="Arial" w:hAnsi="Arial" w:cs="Arial"/>
        <w:i/>
        <w:noProof/>
        <w:lang w:eastAsia="cs-CZ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5622925</wp:posOffset>
          </wp:positionH>
          <wp:positionV relativeFrom="paragraph">
            <wp:posOffset>6985</wp:posOffset>
          </wp:positionV>
          <wp:extent cx="467995" cy="408940"/>
          <wp:effectExtent l="1905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089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4D071D" w:rsidRDefault="004D071D">
    <w:pPr>
      <w:pStyle w:val="Zhlav"/>
      <w:jc w:val="center"/>
      <w:rPr>
        <w:color w:val="80808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D45"/>
    <w:rsid w:val="00060236"/>
    <w:rsid w:val="00061FFE"/>
    <w:rsid w:val="00082D1E"/>
    <w:rsid w:val="000848CA"/>
    <w:rsid w:val="000A1DCF"/>
    <w:rsid w:val="000F52F1"/>
    <w:rsid w:val="00100CD9"/>
    <w:rsid w:val="0012531E"/>
    <w:rsid w:val="00133AF5"/>
    <w:rsid w:val="00152964"/>
    <w:rsid w:val="00160D87"/>
    <w:rsid w:val="001729F7"/>
    <w:rsid w:val="00176AF9"/>
    <w:rsid w:val="0018209D"/>
    <w:rsid w:val="00187C9A"/>
    <w:rsid w:val="001936A8"/>
    <w:rsid w:val="001C322C"/>
    <w:rsid w:val="001D2CE8"/>
    <w:rsid w:val="00224D9C"/>
    <w:rsid w:val="0023343E"/>
    <w:rsid w:val="00257046"/>
    <w:rsid w:val="00260874"/>
    <w:rsid w:val="00264478"/>
    <w:rsid w:val="00321622"/>
    <w:rsid w:val="00322D11"/>
    <w:rsid w:val="00337509"/>
    <w:rsid w:val="003B3115"/>
    <w:rsid w:val="003E1D45"/>
    <w:rsid w:val="003E66A7"/>
    <w:rsid w:val="003E71F2"/>
    <w:rsid w:val="003F7092"/>
    <w:rsid w:val="0041222C"/>
    <w:rsid w:val="00431E1F"/>
    <w:rsid w:val="004A2094"/>
    <w:rsid w:val="004D071D"/>
    <w:rsid w:val="004E1B47"/>
    <w:rsid w:val="004F73F3"/>
    <w:rsid w:val="00505517"/>
    <w:rsid w:val="00546571"/>
    <w:rsid w:val="005676C9"/>
    <w:rsid w:val="005A6EDD"/>
    <w:rsid w:val="005F03D1"/>
    <w:rsid w:val="005F38FE"/>
    <w:rsid w:val="006006C6"/>
    <w:rsid w:val="00612B28"/>
    <w:rsid w:val="00656094"/>
    <w:rsid w:val="006562BB"/>
    <w:rsid w:val="006674AE"/>
    <w:rsid w:val="00672927"/>
    <w:rsid w:val="006A3523"/>
    <w:rsid w:val="006C66EE"/>
    <w:rsid w:val="006E7E7D"/>
    <w:rsid w:val="006F4900"/>
    <w:rsid w:val="007135E1"/>
    <w:rsid w:val="00721A30"/>
    <w:rsid w:val="00765E83"/>
    <w:rsid w:val="00772B44"/>
    <w:rsid w:val="007D2606"/>
    <w:rsid w:val="007E4F8A"/>
    <w:rsid w:val="007F0A77"/>
    <w:rsid w:val="007F570D"/>
    <w:rsid w:val="0082189F"/>
    <w:rsid w:val="0082750C"/>
    <w:rsid w:val="0087057D"/>
    <w:rsid w:val="00896CB1"/>
    <w:rsid w:val="008B3692"/>
    <w:rsid w:val="008C6887"/>
    <w:rsid w:val="008E7A4E"/>
    <w:rsid w:val="008F03F6"/>
    <w:rsid w:val="00913F9A"/>
    <w:rsid w:val="00955220"/>
    <w:rsid w:val="00965D84"/>
    <w:rsid w:val="00994D0F"/>
    <w:rsid w:val="009A6821"/>
    <w:rsid w:val="009B76B9"/>
    <w:rsid w:val="009C1272"/>
    <w:rsid w:val="009E1875"/>
    <w:rsid w:val="009E72B1"/>
    <w:rsid w:val="00A24295"/>
    <w:rsid w:val="00A43182"/>
    <w:rsid w:val="00A446BE"/>
    <w:rsid w:val="00A51285"/>
    <w:rsid w:val="00A76FA4"/>
    <w:rsid w:val="00A82672"/>
    <w:rsid w:val="00AB2446"/>
    <w:rsid w:val="00AB6D08"/>
    <w:rsid w:val="00AB7AA3"/>
    <w:rsid w:val="00AF3972"/>
    <w:rsid w:val="00B126B3"/>
    <w:rsid w:val="00B1356B"/>
    <w:rsid w:val="00B615F7"/>
    <w:rsid w:val="00BB6EA0"/>
    <w:rsid w:val="00BC75E6"/>
    <w:rsid w:val="00BD6FB2"/>
    <w:rsid w:val="00BD7AF7"/>
    <w:rsid w:val="00BE4E77"/>
    <w:rsid w:val="00C13314"/>
    <w:rsid w:val="00C36374"/>
    <w:rsid w:val="00C3680C"/>
    <w:rsid w:val="00C825F8"/>
    <w:rsid w:val="00CC0E5E"/>
    <w:rsid w:val="00CC715B"/>
    <w:rsid w:val="00CE590B"/>
    <w:rsid w:val="00D32D92"/>
    <w:rsid w:val="00D447A3"/>
    <w:rsid w:val="00D663FF"/>
    <w:rsid w:val="00D84A39"/>
    <w:rsid w:val="00DB5BE8"/>
    <w:rsid w:val="00DC447D"/>
    <w:rsid w:val="00DC5A98"/>
    <w:rsid w:val="00DD0B18"/>
    <w:rsid w:val="00DE1CA5"/>
    <w:rsid w:val="00DF417D"/>
    <w:rsid w:val="00E04446"/>
    <w:rsid w:val="00E2032D"/>
    <w:rsid w:val="00E31B53"/>
    <w:rsid w:val="00E323B8"/>
    <w:rsid w:val="00E41092"/>
    <w:rsid w:val="00E46134"/>
    <w:rsid w:val="00ED18CD"/>
    <w:rsid w:val="00EE7141"/>
    <w:rsid w:val="00FA447F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7A4E"/>
    <w:pPr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rsid w:val="008E7A4E"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qFormat/>
    <w:rsid w:val="008E7A4E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 w:cs="Arial"/>
      <w:b/>
      <w:u w:val="single"/>
      <w:lang w:val="de-DE"/>
    </w:rPr>
  </w:style>
  <w:style w:type="paragraph" w:styleId="Nadpis3">
    <w:name w:val="heading 3"/>
    <w:basedOn w:val="Normln"/>
    <w:next w:val="Normln"/>
    <w:qFormat/>
    <w:rsid w:val="008E7A4E"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b/>
      <w:i/>
      <w:u w:val="single"/>
      <w:lang w:val="de-DE"/>
    </w:rPr>
  </w:style>
  <w:style w:type="paragraph" w:styleId="Nadpis4">
    <w:name w:val="heading 4"/>
    <w:basedOn w:val="Normln"/>
    <w:next w:val="Normln"/>
    <w:qFormat/>
    <w:rsid w:val="008E7A4E"/>
    <w:pPr>
      <w:keepNext/>
      <w:tabs>
        <w:tab w:val="num" w:pos="0"/>
      </w:tabs>
      <w:ind w:left="864" w:hanging="864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rsid w:val="008E7A4E"/>
    <w:pPr>
      <w:keepNext/>
      <w:tabs>
        <w:tab w:val="num" w:pos="0"/>
      </w:tabs>
      <w:ind w:left="1008" w:hanging="1008"/>
      <w:outlineLvl w:val="4"/>
    </w:pPr>
    <w:rPr>
      <w:rFonts w:ascii="Arial" w:hAnsi="Arial" w:cs="Arial"/>
      <w:b/>
      <w:color w:val="000000"/>
      <w:sz w:val="18"/>
    </w:rPr>
  </w:style>
  <w:style w:type="paragraph" w:styleId="Nadpis6">
    <w:name w:val="heading 6"/>
    <w:basedOn w:val="Normln"/>
    <w:next w:val="Normln"/>
    <w:qFormat/>
    <w:rsid w:val="008E7A4E"/>
    <w:pPr>
      <w:keepNext/>
      <w:tabs>
        <w:tab w:val="num" w:pos="0"/>
      </w:tabs>
      <w:ind w:left="1152" w:hanging="1152"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qFormat/>
    <w:rsid w:val="008E7A4E"/>
    <w:pPr>
      <w:keepNext/>
      <w:tabs>
        <w:tab w:val="num" w:pos="0"/>
      </w:tabs>
      <w:ind w:left="1296" w:hanging="1296"/>
      <w:jc w:val="both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8E7A4E"/>
    <w:pPr>
      <w:keepNext/>
      <w:tabs>
        <w:tab w:val="num" w:pos="0"/>
      </w:tabs>
      <w:ind w:left="1440" w:hanging="1440"/>
      <w:jc w:val="center"/>
      <w:outlineLvl w:val="7"/>
    </w:pPr>
    <w:rPr>
      <w:rFonts w:ascii="Arial" w:hAnsi="Arial" w:cs="Arial"/>
      <w:b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E7A4E"/>
  </w:style>
  <w:style w:type="character" w:customStyle="1" w:styleId="WW8Num1z1">
    <w:name w:val="WW8Num1z1"/>
    <w:rsid w:val="008E7A4E"/>
  </w:style>
  <w:style w:type="character" w:customStyle="1" w:styleId="WW8Num1z2">
    <w:name w:val="WW8Num1z2"/>
    <w:rsid w:val="008E7A4E"/>
  </w:style>
  <w:style w:type="character" w:customStyle="1" w:styleId="WW8Num1z3">
    <w:name w:val="WW8Num1z3"/>
    <w:rsid w:val="008E7A4E"/>
  </w:style>
  <w:style w:type="character" w:customStyle="1" w:styleId="WW8Num1z4">
    <w:name w:val="WW8Num1z4"/>
    <w:rsid w:val="008E7A4E"/>
  </w:style>
  <w:style w:type="character" w:customStyle="1" w:styleId="WW8Num1z5">
    <w:name w:val="WW8Num1z5"/>
    <w:rsid w:val="008E7A4E"/>
  </w:style>
  <w:style w:type="character" w:customStyle="1" w:styleId="WW8Num1z6">
    <w:name w:val="WW8Num1z6"/>
    <w:rsid w:val="008E7A4E"/>
  </w:style>
  <w:style w:type="character" w:customStyle="1" w:styleId="WW8Num1z7">
    <w:name w:val="WW8Num1z7"/>
    <w:rsid w:val="008E7A4E"/>
  </w:style>
  <w:style w:type="character" w:customStyle="1" w:styleId="WW8Num1z8">
    <w:name w:val="WW8Num1z8"/>
    <w:rsid w:val="008E7A4E"/>
  </w:style>
  <w:style w:type="character" w:customStyle="1" w:styleId="WW8Num2z0">
    <w:name w:val="WW8Num2z0"/>
    <w:rsid w:val="008E7A4E"/>
    <w:rPr>
      <w:rFonts w:ascii="Symbol" w:hAnsi="Symbol" w:cs="Symbol"/>
    </w:rPr>
  </w:style>
  <w:style w:type="character" w:customStyle="1" w:styleId="WW8Num3z0">
    <w:name w:val="WW8Num3z0"/>
    <w:rsid w:val="008E7A4E"/>
    <w:rPr>
      <w:rFonts w:ascii="Symbol" w:hAnsi="Symbol" w:cs="Symbol"/>
      <w:szCs w:val="24"/>
    </w:rPr>
  </w:style>
  <w:style w:type="character" w:customStyle="1" w:styleId="WW8Num4z0">
    <w:name w:val="WW8Num4z0"/>
    <w:rsid w:val="008E7A4E"/>
    <w:rPr>
      <w:rFonts w:ascii="Symbol" w:hAnsi="Symbol" w:cs="Symbol"/>
      <w:szCs w:val="24"/>
    </w:rPr>
  </w:style>
  <w:style w:type="character" w:customStyle="1" w:styleId="WW8Num5z0">
    <w:name w:val="WW8Num5z0"/>
    <w:rsid w:val="008E7A4E"/>
    <w:rPr>
      <w:rFonts w:ascii="Symbol" w:hAnsi="Symbol" w:cs="Times New Roman"/>
      <w:color w:val="000000"/>
      <w:szCs w:val="24"/>
    </w:rPr>
  </w:style>
  <w:style w:type="character" w:customStyle="1" w:styleId="WW8Num5z1">
    <w:name w:val="WW8Num5z1"/>
    <w:rsid w:val="008E7A4E"/>
    <w:rPr>
      <w:rFonts w:ascii="Courier New" w:hAnsi="Courier New" w:cs="Courier New"/>
    </w:rPr>
  </w:style>
  <w:style w:type="character" w:customStyle="1" w:styleId="WW8Num5z2">
    <w:name w:val="WW8Num5z2"/>
    <w:rsid w:val="008E7A4E"/>
    <w:rPr>
      <w:rFonts w:ascii="Wingdings" w:hAnsi="Wingdings" w:cs="Wingdings"/>
    </w:rPr>
  </w:style>
  <w:style w:type="character" w:customStyle="1" w:styleId="WW8Num6z0">
    <w:name w:val="WW8Num6z0"/>
    <w:rsid w:val="008E7A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E7A4E"/>
    <w:rPr>
      <w:rFonts w:ascii="Courier New" w:hAnsi="Courier New" w:cs="Courier New"/>
    </w:rPr>
  </w:style>
  <w:style w:type="character" w:customStyle="1" w:styleId="Standardnpsmoodstavce3">
    <w:name w:val="Standardní písmo odstavce3"/>
    <w:rsid w:val="008E7A4E"/>
  </w:style>
  <w:style w:type="character" w:customStyle="1" w:styleId="Absatz-Standardschriftart">
    <w:name w:val="Absatz-Standardschriftart"/>
    <w:rsid w:val="008E7A4E"/>
  </w:style>
  <w:style w:type="character" w:customStyle="1" w:styleId="WW-Absatz-Standardschriftart">
    <w:name w:val="WW-Absatz-Standardschriftart"/>
    <w:rsid w:val="008E7A4E"/>
  </w:style>
  <w:style w:type="character" w:customStyle="1" w:styleId="WW-Absatz-Standardschriftart1">
    <w:name w:val="WW-Absatz-Standardschriftart1"/>
    <w:rsid w:val="008E7A4E"/>
  </w:style>
  <w:style w:type="character" w:customStyle="1" w:styleId="WW-Absatz-Standardschriftart11">
    <w:name w:val="WW-Absatz-Standardschriftart11"/>
    <w:rsid w:val="008E7A4E"/>
  </w:style>
  <w:style w:type="character" w:customStyle="1" w:styleId="WW-Absatz-Standardschriftart111">
    <w:name w:val="WW-Absatz-Standardschriftart111"/>
    <w:rsid w:val="008E7A4E"/>
  </w:style>
  <w:style w:type="character" w:customStyle="1" w:styleId="WW-Absatz-Standardschriftart1111">
    <w:name w:val="WW-Absatz-Standardschriftart1111"/>
    <w:rsid w:val="008E7A4E"/>
  </w:style>
  <w:style w:type="character" w:customStyle="1" w:styleId="WW-Absatz-Standardschriftart11111">
    <w:name w:val="WW-Absatz-Standardschriftart11111"/>
    <w:rsid w:val="008E7A4E"/>
  </w:style>
  <w:style w:type="character" w:customStyle="1" w:styleId="WW8Num6z2">
    <w:name w:val="WW8Num6z2"/>
    <w:rsid w:val="008E7A4E"/>
    <w:rPr>
      <w:rFonts w:ascii="Wingdings" w:hAnsi="Wingdings" w:cs="Wingdings"/>
    </w:rPr>
  </w:style>
  <w:style w:type="character" w:customStyle="1" w:styleId="WW8Num7z1">
    <w:name w:val="WW8Num7z1"/>
    <w:rsid w:val="008E7A4E"/>
    <w:rPr>
      <w:b/>
    </w:rPr>
  </w:style>
  <w:style w:type="character" w:customStyle="1" w:styleId="WW8Num8z0">
    <w:name w:val="WW8Num8z0"/>
    <w:rsid w:val="008E7A4E"/>
    <w:rPr>
      <w:rFonts w:ascii="Symbol" w:hAnsi="Symbol" w:cs="OpenSymbol"/>
    </w:rPr>
  </w:style>
  <w:style w:type="character" w:customStyle="1" w:styleId="WW8Num8z1">
    <w:name w:val="WW8Num8z1"/>
    <w:rsid w:val="008E7A4E"/>
    <w:rPr>
      <w:rFonts w:ascii="OpenSymbol" w:hAnsi="OpenSymbol" w:cs="OpenSymbol"/>
    </w:rPr>
  </w:style>
  <w:style w:type="character" w:customStyle="1" w:styleId="Standardnpsmoodstavce2">
    <w:name w:val="Standardní písmo odstavce2"/>
    <w:rsid w:val="008E7A4E"/>
  </w:style>
  <w:style w:type="character" w:customStyle="1" w:styleId="WW-Absatz-Standardschriftart111111">
    <w:name w:val="WW-Absatz-Standardschriftart111111"/>
    <w:rsid w:val="008E7A4E"/>
  </w:style>
  <w:style w:type="character" w:customStyle="1" w:styleId="WW8Num6z3">
    <w:name w:val="WW8Num6z3"/>
    <w:rsid w:val="008E7A4E"/>
    <w:rPr>
      <w:rFonts w:ascii="Symbol" w:hAnsi="Symbol" w:cs="Symbol"/>
    </w:rPr>
  </w:style>
  <w:style w:type="character" w:customStyle="1" w:styleId="WW8Num10z0">
    <w:name w:val="WW8Num10z0"/>
    <w:rsid w:val="008E7A4E"/>
    <w:rPr>
      <w:rFonts w:ascii="Symbol" w:hAnsi="Symbol" w:cs="Symbol"/>
    </w:rPr>
  </w:style>
  <w:style w:type="character" w:customStyle="1" w:styleId="WW8Num11z0">
    <w:name w:val="WW8Num11z0"/>
    <w:rsid w:val="008E7A4E"/>
    <w:rPr>
      <w:rFonts w:ascii="Symbol" w:hAnsi="Symbol" w:cs="Symbol"/>
    </w:rPr>
  </w:style>
  <w:style w:type="character" w:customStyle="1" w:styleId="WW8Num12z0">
    <w:name w:val="WW8Num12z0"/>
    <w:rsid w:val="008E7A4E"/>
    <w:rPr>
      <w:rFonts w:ascii="Wingdings" w:hAnsi="Wingdings" w:cs="Wingdings"/>
    </w:rPr>
  </w:style>
  <w:style w:type="character" w:customStyle="1" w:styleId="WW8Num13z0">
    <w:name w:val="WW8Num13z0"/>
    <w:rsid w:val="008E7A4E"/>
    <w:rPr>
      <w:rFonts w:ascii="Symbol" w:hAnsi="Symbol" w:cs="Symbol"/>
    </w:rPr>
  </w:style>
  <w:style w:type="character" w:customStyle="1" w:styleId="WW8Num14z0">
    <w:name w:val="WW8Num14z0"/>
    <w:rsid w:val="008E7A4E"/>
    <w:rPr>
      <w:rFonts w:ascii="Symbol" w:hAnsi="Symbol" w:cs="Symbol"/>
      <w:sz w:val="20"/>
    </w:rPr>
  </w:style>
  <w:style w:type="character" w:customStyle="1" w:styleId="WW8Num14z1">
    <w:name w:val="WW8Num14z1"/>
    <w:rsid w:val="008E7A4E"/>
    <w:rPr>
      <w:rFonts w:ascii="Courier New" w:hAnsi="Courier New" w:cs="Courier New"/>
      <w:sz w:val="20"/>
    </w:rPr>
  </w:style>
  <w:style w:type="character" w:customStyle="1" w:styleId="WW8Num14z2">
    <w:name w:val="WW8Num14z2"/>
    <w:rsid w:val="008E7A4E"/>
    <w:rPr>
      <w:rFonts w:ascii="Wingdings" w:hAnsi="Wingdings" w:cs="Wingdings"/>
      <w:sz w:val="20"/>
    </w:rPr>
  </w:style>
  <w:style w:type="character" w:customStyle="1" w:styleId="WW8Num16z0">
    <w:name w:val="WW8Num16z0"/>
    <w:rsid w:val="008E7A4E"/>
    <w:rPr>
      <w:rFonts w:ascii="Wingdings" w:hAnsi="Wingdings" w:cs="Wingdings"/>
      <w:sz w:val="16"/>
    </w:rPr>
  </w:style>
  <w:style w:type="character" w:customStyle="1" w:styleId="WW8Num17z0">
    <w:name w:val="WW8Num17z0"/>
    <w:rsid w:val="008E7A4E"/>
    <w:rPr>
      <w:rFonts w:ascii="Symbol" w:hAnsi="Symbol" w:cs="Symbol"/>
    </w:rPr>
  </w:style>
  <w:style w:type="character" w:customStyle="1" w:styleId="WW8Num19z0">
    <w:name w:val="WW8Num19z0"/>
    <w:rsid w:val="008E7A4E"/>
    <w:rPr>
      <w:rFonts w:ascii="Wingdings" w:hAnsi="Wingdings" w:cs="Wingdings"/>
    </w:rPr>
  </w:style>
  <w:style w:type="character" w:customStyle="1" w:styleId="WW8Num20z0">
    <w:name w:val="WW8Num20z0"/>
    <w:rsid w:val="008E7A4E"/>
    <w:rPr>
      <w:rFonts w:ascii="Wingdings" w:hAnsi="Wingdings" w:cs="Wingdings"/>
      <w:sz w:val="16"/>
    </w:rPr>
  </w:style>
  <w:style w:type="character" w:customStyle="1" w:styleId="WW8Num23z0">
    <w:name w:val="WW8Num23z0"/>
    <w:rsid w:val="008E7A4E"/>
    <w:rPr>
      <w:rFonts w:ascii="Symbol" w:hAnsi="Symbol" w:cs="Symbol"/>
    </w:rPr>
  </w:style>
  <w:style w:type="character" w:customStyle="1" w:styleId="WW8Num23z1">
    <w:name w:val="WW8Num23z1"/>
    <w:rsid w:val="008E7A4E"/>
    <w:rPr>
      <w:rFonts w:ascii="Courier New" w:hAnsi="Courier New" w:cs="Courier New"/>
    </w:rPr>
  </w:style>
  <w:style w:type="character" w:customStyle="1" w:styleId="WW8Num23z2">
    <w:name w:val="WW8Num23z2"/>
    <w:rsid w:val="008E7A4E"/>
    <w:rPr>
      <w:rFonts w:ascii="Wingdings" w:hAnsi="Wingdings" w:cs="Wingdings"/>
    </w:rPr>
  </w:style>
  <w:style w:type="character" w:customStyle="1" w:styleId="WW8Num24z0">
    <w:name w:val="WW8Num24z0"/>
    <w:rsid w:val="008E7A4E"/>
    <w:rPr>
      <w:rFonts w:ascii="Symbol" w:hAnsi="Symbol" w:cs="Symbol"/>
    </w:rPr>
  </w:style>
  <w:style w:type="character" w:customStyle="1" w:styleId="WW8Num25z0">
    <w:name w:val="WW8Num25z0"/>
    <w:rsid w:val="008E7A4E"/>
    <w:rPr>
      <w:rFonts w:ascii="Times New Roman" w:hAnsi="Times New Roman" w:cs="Times New Roman"/>
    </w:rPr>
  </w:style>
  <w:style w:type="character" w:customStyle="1" w:styleId="WW8Num27z0">
    <w:name w:val="WW8Num27z0"/>
    <w:rsid w:val="008E7A4E"/>
    <w:rPr>
      <w:rFonts w:ascii="Wingdings" w:hAnsi="Wingdings" w:cs="Wingdings"/>
      <w:sz w:val="16"/>
    </w:rPr>
  </w:style>
  <w:style w:type="character" w:customStyle="1" w:styleId="WW8Num28z0">
    <w:name w:val="WW8Num28z0"/>
    <w:rsid w:val="008E7A4E"/>
    <w:rPr>
      <w:rFonts w:ascii="Symbol" w:hAnsi="Symbol" w:cs="Symbol"/>
    </w:rPr>
  </w:style>
  <w:style w:type="character" w:customStyle="1" w:styleId="WW8Num31z0">
    <w:name w:val="WW8Num31z0"/>
    <w:rsid w:val="008E7A4E"/>
    <w:rPr>
      <w:rFonts w:ascii="Symbol" w:hAnsi="Symbol" w:cs="Symbol"/>
    </w:rPr>
  </w:style>
  <w:style w:type="character" w:customStyle="1" w:styleId="WW8Num35z0">
    <w:name w:val="WW8Num35z0"/>
    <w:rsid w:val="008E7A4E"/>
    <w:rPr>
      <w:rFonts w:ascii="Symbol" w:hAnsi="Symbol" w:cs="Symbol"/>
    </w:rPr>
  </w:style>
  <w:style w:type="character" w:customStyle="1" w:styleId="WW8Num36z0">
    <w:name w:val="WW8Num36z0"/>
    <w:rsid w:val="008E7A4E"/>
    <w:rPr>
      <w:rFonts w:ascii="Symbol" w:hAnsi="Symbol" w:cs="Symbol"/>
      <w:sz w:val="20"/>
    </w:rPr>
  </w:style>
  <w:style w:type="character" w:customStyle="1" w:styleId="WW8Num36z1">
    <w:name w:val="WW8Num36z1"/>
    <w:rsid w:val="008E7A4E"/>
    <w:rPr>
      <w:rFonts w:ascii="Courier New" w:hAnsi="Courier New" w:cs="Courier New"/>
      <w:sz w:val="20"/>
    </w:rPr>
  </w:style>
  <w:style w:type="character" w:customStyle="1" w:styleId="WW8Num36z2">
    <w:name w:val="WW8Num36z2"/>
    <w:rsid w:val="008E7A4E"/>
    <w:rPr>
      <w:rFonts w:ascii="Wingdings" w:hAnsi="Wingdings" w:cs="Wingdings"/>
      <w:sz w:val="20"/>
    </w:rPr>
  </w:style>
  <w:style w:type="character" w:customStyle="1" w:styleId="WW8Num37z0">
    <w:name w:val="WW8Num37z0"/>
    <w:rsid w:val="008E7A4E"/>
    <w:rPr>
      <w:rFonts w:ascii="Wingdings" w:hAnsi="Wingdings" w:cs="Wingdings"/>
      <w:sz w:val="16"/>
    </w:rPr>
  </w:style>
  <w:style w:type="character" w:customStyle="1" w:styleId="WW8Num38z0">
    <w:name w:val="WW8Num38z0"/>
    <w:rsid w:val="008E7A4E"/>
    <w:rPr>
      <w:rFonts w:ascii="Symbol" w:hAnsi="Symbol" w:cs="Symbol"/>
    </w:rPr>
  </w:style>
  <w:style w:type="character" w:customStyle="1" w:styleId="WW8Num40z0">
    <w:name w:val="WW8Num40z0"/>
    <w:rsid w:val="008E7A4E"/>
    <w:rPr>
      <w:b/>
    </w:rPr>
  </w:style>
  <w:style w:type="character" w:customStyle="1" w:styleId="WW8Num41z0">
    <w:name w:val="WW8Num41z0"/>
    <w:rsid w:val="008E7A4E"/>
    <w:rPr>
      <w:rFonts w:ascii="Symbol" w:hAnsi="Symbol" w:cs="Symbol"/>
    </w:rPr>
  </w:style>
  <w:style w:type="character" w:customStyle="1" w:styleId="WW8Num42z1">
    <w:name w:val="WW8Num42z1"/>
    <w:rsid w:val="008E7A4E"/>
    <w:rPr>
      <w:b/>
    </w:rPr>
  </w:style>
  <w:style w:type="character" w:customStyle="1" w:styleId="WW8Num43z0">
    <w:name w:val="WW8Num43z0"/>
    <w:rsid w:val="008E7A4E"/>
    <w:rPr>
      <w:rFonts w:ascii="Symbol" w:hAnsi="Symbol" w:cs="Symbol"/>
    </w:rPr>
  </w:style>
  <w:style w:type="character" w:customStyle="1" w:styleId="WW8NumSt17z0">
    <w:name w:val="WW8NumSt17z0"/>
    <w:rsid w:val="008E7A4E"/>
    <w:rPr>
      <w:rFonts w:ascii="Symbol" w:hAnsi="Symbol" w:cs="Symbol"/>
    </w:rPr>
  </w:style>
  <w:style w:type="character" w:customStyle="1" w:styleId="Standardnpsmoodstavce1">
    <w:name w:val="Standardní písmo odstavce1"/>
    <w:rsid w:val="008E7A4E"/>
  </w:style>
  <w:style w:type="character" w:styleId="slostrnky">
    <w:name w:val="page number"/>
    <w:basedOn w:val="Standardnpsmoodstavce1"/>
    <w:rsid w:val="008E7A4E"/>
  </w:style>
  <w:style w:type="character" w:styleId="Hypertextovodkaz">
    <w:name w:val="Hyperlink"/>
    <w:basedOn w:val="Standardnpsmoodstavce1"/>
    <w:rsid w:val="008E7A4E"/>
    <w:rPr>
      <w:color w:val="0000FF"/>
      <w:u w:val="single"/>
    </w:rPr>
  </w:style>
  <w:style w:type="character" w:styleId="Siln">
    <w:name w:val="Strong"/>
    <w:basedOn w:val="Standardnpsmoodstavce1"/>
    <w:qFormat/>
    <w:rsid w:val="008E7A4E"/>
    <w:rPr>
      <w:b/>
      <w:bCs/>
    </w:rPr>
  </w:style>
  <w:style w:type="character" w:styleId="Sledovanodkaz">
    <w:name w:val="FollowedHyperlink"/>
    <w:basedOn w:val="Standardnpsmoodstavce1"/>
    <w:rsid w:val="008E7A4E"/>
    <w:rPr>
      <w:color w:val="800080"/>
      <w:u w:val="single"/>
    </w:rPr>
  </w:style>
  <w:style w:type="character" w:customStyle="1" w:styleId="Odrky">
    <w:name w:val="Odrážky"/>
    <w:rsid w:val="008E7A4E"/>
    <w:rPr>
      <w:rFonts w:ascii="OpenSymbol" w:eastAsia="OpenSymbol" w:hAnsi="OpenSymbol" w:cs="OpenSymbol"/>
    </w:rPr>
  </w:style>
  <w:style w:type="character" w:styleId="slodku">
    <w:name w:val="line number"/>
    <w:rsid w:val="008E7A4E"/>
  </w:style>
  <w:style w:type="character" w:customStyle="1" w:styleId="Symbolyproslovn">
    <w:name w:val="Symboly pro číslování"/>
    <w:rsid w:val="008E7A4E"/>
  </w:style>
  <w:style w:type="paragraph" w:customStyle="1" w:styleId="Nadpis">
    <w:name w:val="Nadpis"/>
    <w:basedOn w:val="Normln"/>
    <w:next w:val="Zkladntext"/>
    <w:rsid w:val="008E7A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E7A4E"/>
    <w:pPr>
      <w:jc w:val="both"/>
    </w:pPr>
    <w:rPr>
      <w:rFonts w:ascii="Arial" w:hAnsi="Arial" w:cs="Arial"/>
      <w:lang w:val="de-DE"/>
    </w:rPr>
  </w:style>
  <w:style w:type="paragraph" w:styleId="Seznam">
    <w:name w:val="List"/>
    <w:basedOn w:val="Zkladntext"/>
    <w:rsid w:val="008E7A4E"/>
    <w:rPr>
      <w:rFonts w:cs="Tahoma"/>
    </w:rPr>
  </w:style>
  <w:style w:type="paragraph" w:styleId="Titulek">
    <w:name w:val="caption"/>
    <w:basedOn w:val="Normln"/>
    <w:qFormat/>
    <w:rsid w:val="008E7A4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8E7A4E"/>
    <w:pPr>
      <w:suppressLineNumbers/>
    </w:pPr>
    <w:rPr>
      <w:rFonts w:cs="Tahoma"/>
    </w:rPr>
  </w:style>
  <w:style w:type="paragraph" w:customStyle="1" w:styleId="test">
    <w:name w:val="test"/>
    <w:basedOn w:val="Normln"/>
    <w:rsid w:val="008E7A4E"/>
    <w:pPr>
      <w:ind w:right="-284"/>
      <w:jc w:val="both"/>
    </w:pPr>
    <w:rPr>
      <w:rFonts w:ascii="Arial" w:hAnsi="Arial" w:cs="Arial"/>
      <w:sz w:val="18"/>
    </w:rPr>
  </w:style>
  <w:style w:type="paragraph" w:styleId="Zpat">
    <w:name w:val="footer"/>
    <w:basedOn w:val="Normln"/>
    <w:rsid w:val="008E7A4E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E7A4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8E7A4E"/>
    <w:rPr>
      <w:color w:val="000000"/>
    </w:rPr>
  </w:style>
  <w:style w:type="paragraph" w:styleId="Zkladntextodsazen">
    <w:name w:val="Body Text Indent"/>
    <w:basedOn w:val="Normln"/>
    <w:rsid w:val="008E7A4E"/>
    <w:pPr>
      <w:ind w:left="720" w:hanging="360"/>
    </w:pPr>
  </w:style>
  <w:style w:type="paragraph" w:customStyle="1" w:styleId="Zkladntext31">
    <w:name w:val="Základní text 31"/>
    <w:basedOn w:val="Normln"/>
    <w:rsid w:val="008E7A4E"/>
    <w:pPr>
      <w:jc w:val="both"/>
    </w:pPr>
    <w:rPr>
      <w:sz w:val="20"/>
    </w:rPr>
  </w:style>
  <w:style w:type="paragraph" w:styleId="Normlnweb">
    <w:name w:val="Normal (Web)"/>
    <w:basedOn w:val="Normln"/>
    <w:rsid w:val="008E7A4E"/>
    <w:pPr>
      <w:spacing w:before="100" w:after="100"/>
    </w:pPr>
    <w:rPr>
      <w:rFonts w:ascii="Tahoma" w:hAnsi="Tahoma" w:cs="Tahoma"/>
      <w:color w:val="000000"/>
      <w:sz w:val="20"/>
    </w:rPr>
  </w:style>
  <w:style w:type="paragraph" w:customStyle="1" w:styleId="Obsahtabulky">
    <w:name w:val="Obsah tabulky"/>
    <w:basedOn w:val="Normln"/>
    <w:rsid w:val="008E7A4E"/>
    <w:pPr>
      <w:suppressLineNumbers/>
    </w:pPr>
  </w:style>
  <w:style w:type="paragraph" w:customStyle="1" w:styleId="Nadpistabulky">
    <w:name w:val="Nadpis tabulky"/>
    <w:basedOn w:val="Obsahtabulky"/>
    <w:rsid w:val="008E7A4E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8E7A4E"/>
  </w:style>
  <w:style w:type="paragraph" w:customStyle="1" w:styleId="Default">
    <w:name w:val="Default"/>
    <w:rsid w:val="00C363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lipsky@euroregion-elbe-labe.eu" TargetMode="External"/><Relationship Id="rId13" Type="http://schemas.openxmlformats.org/officeDocument/2006/relationships/hyperlink" Target="http://www.muzeum-euroregion-elbe-labe.eu/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mailto:euroregion-labe@mag-ul.cz" TargetMode="External"/><Relationship Id="rId12" Type="http://schemas.openxmlformats.org/officeDocument/2006/relationships/hyperlink" Target="http://www.euroregion-elbe-labe.eu/cz/aktuality/kulturni-a-sportovni-kalendar/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region-elbe-labe.e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uroregion-elbe-labe.eu/cz/aktuality/uredni-deska-euroregionu-lab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region-elbe-labe.eu/" TargetMode="External"/><Relationship Id="rId14" Type="http://schemas.openxmlformats.org/officeDocument/2006/relationships/hyperlink" Target="http://www.euroregion-elbe-labe.eu/cz/aktuality/kulturni-p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3691</Words>
  <Characters>21782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zájmového sdružení Euroregionu Labe</vt:lpstr>
    </vt:vector>
  </TitlesOfParts>
  <Company>Hewlett-Packard Company</Company>
  <LinksUpToDate>false</LinksUpToDate>
  <CharactersWithSpaces>25423</CharactersWithSpaces>
  <SharedDoc>false</SharedDoc>
  <HLinks>
    <vt:vector size="42" baseType="variant">
      <vt:variant>
        <vt:i4>4915202</vt:i4>
      </vt:variant>
      <vt:variant>
        <vt:i4>18</vt:i4>
      </vt:variant>
      <vt:variant>
        <vt:i4>0</vt:i4>
      </vt:variant>
      <vt:variant>
        <vt:i4>5</vt:i4>
      </vt:variant>
      <vt:variant>
        <vt:lpwstr>http://www.euroregion-elbe-labe.eu/cz/aktuality/kulturni-pas</vt:lpwstr>
      </vt:variant>
      <vt:variant>
        <vt:lpwstr/>
      </vt:variant>
      <vt:variant>
        <vt:i4>7864369</vt:i4>
      </vt:variant>
      <vt:variant>
        <vt:i4>15</vt:i4>
      </vt:variant>
      <vt:variant>
        <vt:i4>0</vt:i4>
      </vt:variant>
      <vt:variant>
        <vt:i4>5</vt:i4>
      </vt:variant>
      <vt:variant>
        <vt:lpwstr>http://www.muzeum-euroregion-elbe-labe.eu/</vt:lpwstr>
      </vt:variant>
      <vt:variant>
        <vt:lpwstr/>
      </vt:variant>
      <vt:variant>
        <vt:i4>7929970</vt:i4>
      </vt:variant>
      <vt:variant>
        <vt:i4>12</vt:i4>
      </vt:variant>
      <vt:variant>
        <vt:i4>0</vt:i4>
      </vt:variant>
      <vt:variant>
        <vt:i4>5</vt:i4>
      </vt:variant>
      <vt:variant>
        <vt:lpwstr>http://www.euroregion-elbe-labe.eu/cz/aktuality/kulturni-a-sportovni-kalendar/</vt:lpwstr>
      </vt:variant>
      <vt:variant>
        <vt:lpwstr/>
      </vt:variant>
      <vt:variant>
        <vt:i4>3604579</vt:i4>
      </vt:variant>
      <vt:variant>
        <vt:i4>9</vt:i4>
      </vt:variant>
      <vt:variant>
        <vt:i4>0</vt:i4>
      </vt:variant>
      <vt:variant>
        <vt:i4>5</vt:i4>
      </vt:variant>
      <vt:variant>
        <vt:lpwstr>http://www.euroregion-elbe-labe.eu/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http://www.euroregion-elbe-labe.eu/cz/aktuality/uredni-deska-euroregionu-labe/</vt:lpwstr>
      </vt:variant>
      <vt:variant>
        <vt:lpwstr/>
      </vt:variant>
      <vt:variant>
        <vt:i4>3604579</vt:i4>
      </vt:variant>
      <vt:variant>
        <vt:i4>3</vt:i4>
      </vt:variant>
      <vt:variant>
        <vt:i4>0</vt:i4>
      </vt:variant>
      <vt:variant>
        <vt:i4>5</vt:i4>
      </vt:variant>
      <vt:variant>
        <vt:lpwstr>http://www.euroregion-elbe-labe.eu/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mailto:euroregion-labe@mag-ul.cz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zájmového sdružení Euroregionu Labe</dc:title>
  <dc:creator>Valerie Erbanová</dc:creator>
  <cp:lastModifiedBy>Sekretářka</cp:lastModifiedBy>
  <cp:revision>9</cp:revision>
  <cp:lastPrinted>2015-02-04T07:57:00Z</cp:lastPrinted>
  <dcterms:created xsi:type="dcterms:W3CDTF">2016-02-17T11:37:00Z</dcterms:created>
  <dcterms:modified xsi:type="dcterms:W3CDTF">2016-02-17T12:23:00Z</dcterms:modified>
</cp:coreProperties>
</file>