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EDA2C" w14:textId="6A2A49D7" w:rsidR="0068352C" w:rsidRDefault="007D6960" w:rsidP="00DA3EFD">
      <w:pPr>
        <w:spacing w:before="240"/>
        <w:jc w:val="center"/>
        <w:rPr>
          <w:rFonts w:ascii="Arial" w:hAnsi="Arial" w:cs="Arial"/>
          <w:b/>
          <w:sz w:val="28"/>
          <w:szCs w:val="28"/>
        </w:rPr>
      </w:pPr>
      <w:r>
        <w:rPr>
          <w:rFonts w:ascii="Arial" w:hAnsi="Arial" w:cs="Arial"/>
          <w:b/>
          <w:sz w:val="28"/>
          <w:szCs w:val="28"/>
        </w:rPr>
        <w:t>Preisvergleich (</w:t>
      </w:r>
      <w:r w:rsidR="003671DB">
        <w:rPr>
          <w:rFonts w:ascii="Arial" w:hAnsi="Arial" w:cs="Arial"/>
          <w:b/>
          <w:sz w:val="28"/>
          <w:szCs w:val="28"/>
        </w:rPr>
        <w:t>Dokumentation/V</w:t>
      </w:r>
      <w:r w:rsidR="009F5C43">
        <w:rPr>
          <w:rFonts w:ascii="Arial" w:hAnsi="Arial" w:cs="Arial"/>
          <w:b/>
          <w:sz w:val="28"/>
          <w:szCs w:val="28"/>
        </w:rPr>
        <w:t>ergabev</w:t>
      </w:r>
      <w:r>
        <w:rPr>
          <w:rFonts w:ascii="Arial" w:hAnsi="Arial" w:cs="Arial"/>
          <w:b/>
          <w:sz w:val="28"/>
          <w:szCs w:val="28"/>
        </w:rPr>
        <w:t>ermerk)</w:t>
      </w:r>
      <w:r w:rsidR="00DE1EC0">
        <w:rPr>
          <w:rFonts w:ascii="Arial" w:hAnsi="Arial" w:cs="Arial"/>
          <w:b/>
          <w:sz w:val="28"/>
          <w:szCs w:val="28"/>
        </w:rPr>
        <w:t xml:space="preserve"> </w:t>
      </w:r>
    </w:p>
    <w:p w14:paraId="00F85E31" w14:textId="77777777" w:rsidR="0068352C" w:rsidRPr="0068352C" w:rsidRDefault="0068352C" w:rsidP="0068352C">
      <w:pPr>
        <w:spacing w:before="240" w:after="0"/>
        <w:rPr>
          <w:rFonts w:ascii="Arial" w:hAnsi="Arial" w:cs="Arial"/>
          <w:b/>
          <w:sz w:val="24"/>
          <w:szCs w:val="24"/>
        </w:rPr>
      </w:pPr>
      <w:r w:rsidRPr="0068352C">
        <w:rPr>
          <w:rFonts w:ascii="Arial" w:hAnsi="Arial" w:cs="Arial"/>
          <w:b/>
          <w:sz w:val="24"/>
          <w:szCs w:val="24"/>
        </w:rPr>
        <w:t>Nicht öffentliche Auftraggeber:</w:t>
      </w:r>
    </w:p>
    <w:p w14:paraId="5342274F" w14:textId="77777777" w:rsidR="0068352C" w:rsidRPr="0061633D" w:rsidRDefault="0068352C" w:rsidP="00310F08">
      <w:pPr>
        <w:spacing w:before="120" w:after="0"/>
        <w:jc w:val="both"/>
        <w:rPr>
          <w:rFonts w:cstheme="minorHAnsi"/>
          <w:sz w:val="18"/>
          <w:szCs w:val="18"/>
        </w:rPr>
      </w:pPr>
      <w:r>
        <w:rPr>
          <w:rFonts w:cstheme="minorHAnsi"/>
          <w:sz w:val="18"/>
          <w:szCs w:val="18"/>
        </w:rPr>
        <w:t xml:space="preserve">Ab einem </w:t>
      </w:r>
      <w:r w:rsidRPr="0068352C">
        <w:rPr>
          <w:rFonts w:cstheme="minorHAnsi"/>
          <w:sz w:val="18"/>
          <w:szCs w:val="18"/>
        </w:rPr>
        <w:t xml:space="preserve">ab einem Auftragswert von 1.000 Euro (netto) </w:t>
      </w:r>
      <w:r>
        <w:rPr>
          <w:rFonts w:cstheme="minorHAnsi"/>
          <w:sz w:val="18"/>
          <w:szCs w:val="18"/>
        </w:rPr>
        <w:t xml:space="preserve">ist </w:t>
      </w:r>
      <w:r w:rsidRPr="0068352C">
        <w:rPr>
          <w:rFonts w:cstheme="minorHAnsi"/>
          <w:sz w:val="18"/>
          <w:szCs w:val="18"/>
        </w:rPr>
        <w:t>ein Vergleich der Marktpreise qualifizierter Anbieter durchzuführen und der wirtschaftlichste Anbieter auszuwählen. Empfohlen wird ein Angebots- und/oder Preisvergleich von mindestens drei Anbietern, z. B. durch eine Internetrecherche, telefonische Nachfragen oder Preisvergleiche aufgrund gängiger Preislisten. Die Beschaffung ist nachvollziehbar zu dokumentieren. Zu dokumentieren sind die recherchierten Anbieter sowie die Bewertung und Entscheidung zur Auftragserteilung.</w:t>
      </w:r>
    </w:p>
    <w:p w14:paraId="52911276" w14:textId="77777777" w:rsidR="00755EE9" w:rsidRPr="00310F08" w:rsidRDefault="00755EE9" w:rsidP="00755EE9">
      <w:pPr>
        <w:pStyle w:val="Default"/>
        <w:rPr>
          <w:rFonts w:asciiTheme="minorHAnsi" w:hAnsiTheme="minorHAnsi" w:cstheme="minorHAnsi"/>
          <w:b/>
          <w:sz w:val="22"/>
          <w:szCs w:val="22"/>
        </w:rPr>
      </w:pPr>
    </w:p>
    <w:tbl>
      <w:tblPr>
        <w:tblW w:w="5001" w:type="pct"/>
        <w:tblBorders>
          <w:top w:val="single" w:sz="4" w:space="0" w:color="000000"/>
          <w:bottom w:val="single" w:sz="4" w:space="0" w:color="000000"/>
          <w:insideH w:val="single" w:sz="4" w:space="0" w:color="000000"/>
          <w:insideV w:val="single" w:sz="4" w:space="0" w:color="000000"/>
        </w:tblBorders>
        <w:tblLayout w:type="fixed"/>
        <w:tblCellMar>
          <w:top w:w="57" w:type="dxa"/>
          <w:bottom w:w="28" w:type="dxa"/>
        </w:tblCellMar>
        <w:tblLook w:val="04A0" w:firstRow="1" w:lastRow="0" w:firstColumn="1" w:lastColumn="0" w:noHBand="0" w:noVBand="1"/>
      </w:tblPr>
      <w:tblGrid>
        <w:gridCol w:w="3824"/>
        <w:gridCol w:w="1746"/>
        <w:gridCol w:w="1746"/>
        <w:gridCol w:w="1746"/>
      </w:tblGrid>
      <w:tr w:rsidR="00755EE9" w:rsidRPr="00310F08" w14:paraId="3603BFC4" w14:textId="77777777" w:rsidTr="00262C19">
        <w:tc>
          <w:tcPr>
            <w:tcW w:w="3824" w:type="dxa"/>
            <w:tcBorders>
              <w:left w:val="single" w:sz="4" w:space="0" w:color="auto"/>
            </w:tcBorders>
            <w:shd w:val="clear" w:color="auto" w:fill="F2F2F2" w:themeFill="background1" w:themeFillShade="F2"/>
          </w:tcPr>
          <w:p w14:paraId="227E0944" w14:textId="70EDD08C" w:rsidR="00755EE9" w:rsidRPr="00310F08" w:rsidRDefault="00755EE9" w:rsidP="00262C19">
            <w:pPr>
              <w:spacing w:after="0" w:line="240" w:lineRule="auto"/>
              <w:rPr>
                <w:rFonts w:asciiTheme="minorHAnsi" w:hAnsiTheme="minorHAnsi" w:cstheme="minorHAnsi"/>
                <w:b/>
                <w:sz w:val="20"/>
                <w:szCs w:val="20"/>
              </w:rPr>
            </w:pPr>
            <w:r w:rsidRPr="00310F08">
              <w:rPr>
                <w:rFonts w:asciiTheme="minorHAnsi" w:hAnsiTheme="minorHAnsi" w:cstheme="minorHAnsi"/>
                <w:b/>
                <w:sz w:val="20"/>
                <w:szCs w:val="20"/>
              </w:rPr>
              <w:t>Projekttitel</w:t>
            </w:r>
            <w:r w:rsidR="009A179E">
              <w:rPr>
                <w:rFonts w:asciiTheme="minorHAnsi" w:hAnsiTheme="minorHAnsi" w:cstheme="minorHAnsi"/>
                <w:b/>
                <w:sz w:val="20"/>
                <w:szCs w:val="20"/>
              </w:rPr>
              <w:t>:</w:t>
            </w:r>
            <w:bookmarkStart w:id="0" w:name="_GoBack"/>
            <w:bookmarkEnd w:id="0"/>
          </w:p>
        </w:tc>
        <w:tc>
          <w:tcPr>
            <w:tcW w:w="5238" w:type="dxa"/>
            <w:gridSpan w:val="3"/>
            <w:tcBorders>
              <w:right w:val="single" w:sz="4" w:space="0" w:color="auto"/>
            </w:tcBorders>
          </w:tcPr>
          <w:p w14:paraId="58364BB8" w14:textId="681ABA57" w:rsidR="00755EE9" w:rsidRPr="00310F08" w:rsidRDefault="00755EE9" w:rsidP="00262C19">
            <w:pPr>
              <w:spacing w:after="0" w:line="240" w:lineRule="auto"/>
              <w:rPr>
                <w:rFonts w:asciiTheme="minorHAnsi" w:hAnsiTheme="minorHAnsi" w:cstheme="minorHAnsi"/>
                <w:sz w:val="20"/>
                <w:szCs w:val="20"/>
              </w:rPr>
            </w:pPr>
          </w:p>
        </w:tc>
      </w:tr>
      <w:tr w:rsidR="00755EE9" w:rsidRPr="00310F08" w14:paraId="6B81445B" w14:textId="77777777" w:rsidTr="00262C19">
        <w:tc>
          <w:tcPr>
            <w:tcW w:w="3824" w:type="dxa"/>
            <w:tcBorders>
              <w:left w:val="single" w:sz="4" w:space="0" w:color="auto"/>
            </w:tcBorders>
            <w:shd w:val="clear" w:color="auto" w:fill="F2F2F2" w:themeFill="background1" w:themeFillShade="F2"/>
          </w:tcPr>
          <w:p w14:paraId="48E08796" w14:textId="77777777" w:rsidR="00755EE9" w:rsidRPr="00310F08" w:rsidRDefault="00755EE9" w:rsidP="00262C19">
            <w:pPr>
              <w:spacing w:after="0" w:line="240" w:lineRule="auto"/>
              <w:rPr>
                <w:rFonts w:asciiTheme="minorHAnsi" w:hAnsiTheme="minorHAnsi" w:cstheme="minorHAnsi"/>
                <w:b/>
                <w:sz w:val="20"/>
                <w:szCs w:val="20"/>
              </w:rPr>
            </w:pPr>
            <w:r w:rsidRPr="00310F08">
              <w:rPr>
                <w:rFonts w:asciiTheme="minorHAnsi" w:hAnsiTheme="minorHAnsi" w:cstheme="minorHAnsi"/>
                <w:b/>
                <w:sz w:val="20"/>
                <w:szCs w:val="20"/>
              </w:rPr>
              <w:t>Antragsteller:</w:t>
            </w:r>
          </w:p>
        </w:tc>
        <w:tc>
          <w:tcPr>
            <w:tcW w:w="5238" w:type="dxa"/>
            <w:gridSpan w:val="3"/>
            <w:tcBorders>
              <w:right w:val="single" w:sz="4" w:space="0" w:color="auto"/>
            </w:tcBorders>
          </w:tcPr>
          <w:p w14:paraId="68BE66F9" w14:textId="646B8986" w:rsidR="00755EE9" w:rsidRPr="00310F08" w:rsidRDefault="00755EE9" w:rsidP="00262C19">
            <w:pPr>
              <w:spacing w:after="0" w:line="240" w:lineRule="auto"/>
              <w:rPr>
                <w:rFonts w:asciiTheme="minorHAnsi" w:hAnsiTheme="minorHAnsi" w:cstheme="minorHAnsi"/>
                <w:sz w:val="20"/>
                <w:szCs w:val="20"/>
              </w:rPr>
            </w:pPr>
          </w:p>
        </w:tc>
      </w:tr>
      <w:tr w:rsidR="00755EE9" w:rsidRPr="00310F08" w14:paraId="6D540599" w14:textId="77777777" w:rsidTr="00262C19">
        <w:tc>
          <w:tcPr>
            <w:tcW w:w="3824" w:type="dxa"/>
            <w:tcBorders>
              <w:left w:val="single" w:sz="4" w:space="0" w:color="auto"/>
            </w:tcBorders>
            <w:shd w:val="clear" w:color="auto" w:fill="F2F2F2" w:themeFill="background1" w:themeFillShade="F2"/>
          </w:tcPr>
          <w:p w14:paraId="59285875" w14:textId="77777777" w:rsidR="00755EE9" w:rsidRPr="00310F08" w:rsidRDefault="00755EE9" w:rsidP="00262C19">
            <w:pPr>
              <w:spacing w:after="0" w:line="240" w:lineRule="auto"/>
              <w:rPr>
                <w:rFonts w:asciiTheme="minorHAnsi" w:hAnsiTheme="minorHAnsi" w:cstheme="minorHAnsi"/>
                <w:b/>
                <w:sz w:val="20"/>
                <w:szCs w:val="20"/>
              </w:rPr>
            </w:pPr>
            <w:r w:rsidRPr="009B46CC">
              <w:rPr>
                <w:rFonts w:asciiTheme="minorHAnsi" w:hAnsiTheme="minorHAnsi" w:cstheme="minorHAnsi"/>
                <w:b/>
                <w:sz w:val="20"/>
                <w:szCs w:val="20"/>
              </w:rPr>
              <w:t>Registrierungsnummer</w:t>
            </w:r>
            <w:r w:rsidRPr="00310F08">
              <w:rPr>
                <w:rFonts w:asciiTheme="minorHAnsi" w:hAnsiTheme="minorHAnsi" w:cstheme="minorHAnsi"/>
                <w:b/>
                <w:sz w:val="20"/>
                <w:szCs w:val="20"/>
              </w:rPr>
              <w:t>:</w:t>
            </w:r>
          </w:p>
        </w:tc>
        <w:tc>
          <w:tcPr>
            <w:tcW w:w="5238" w:type="dxa"/>
            <w:gridSpan w:val="3"/>
            <w:tcBorders>
              <w:right w:val="single" w:sz="4" w:space="0" w:color="auto"/>
            </w:tcBorders>
          </w:tcPr>
          <w:p w14:paraId="7BD67504" w14:textId="77777777" w:rsidR="00755EE9" w:rsidRPr="00310F08" w:rsidRDefault="00755EE9" w:rsidP="00262C19">
            <w:pPr>
              <w:spacing w:after="0" w:line="240" w:lineRule="auto"/>
              <w:rPr>
                <w:rFonts w:asciiTheme="minorHAnsi" w:hAnsiTheme="minorHAnsi" w:cstheme="minorHAnsi"/>
                <w:sz w:val="20"/>
                <w:szCs w:val="20"/>
              </w:rPr>
            </w:pPr>
          </w:p>
        </w:tc>
      </w:tr>
      <w:tr w:rsidR="00755EE9" w:rsidRPr="00310F08" w14:paraId="43E8AB8E" w14:textId="77777777" w:rsidTr="00262C19">
        <w:tc>
          <w:tcPr>
            <w:tcW w:w="3824" w:type="dxa"/>
            <w:tcBorders>
              <w:left w:val="single" w:sz="4" w:space="0" w:color="auto"/>
              <w:bottom w:val="single" w:sz="4" w:space="0" w:color="000000"/>
            </w:tcBorders>
            <w:shd w:val="clear" w:color="auto" w:fill="F2F2F2" w:themeFill="background1" w:themeFillShade="F2"/>
          </w:tcPr>
          <w:p w14:paraId="4B67B531" w14:textId="77777777" w:rsidR="00755EE9" w:rsidRPr="00310F08" w:rsidRDefault="00755EE9" w:rsidP="00262C19">
            <w:pPr>
              <w:spacing w:after="0" w:line="240" w:lineRule="auto"/>
              <w:rPr>
                <w:rFonts w:asciiTheme="minorHAnsi" w:hAnsiTheme="minorHAnsi" w:cstheme="minorHAnsi"/>
                <w:b/>
                <w:sz w:val="20"/>
                <w:szCs w:val="20"/>
              </w:rPr>
            </w:pPr>
            <w:r w:rsidRPr="00310F08">
              <w:rPr>
                <w:rFonts w:asciiTheme="minorHAnsi" w:hAnsiTheme="minorHAnsi" w:cstheme="minorHAnsi"/>
                <w:b/>
                <w:sz w:val="20"/>
                <w:szCs w:val="20"/>
              </w:rPr>
              <w:t>Kostenposition</w:t>
            </w:r>
            <w:r>
              <w:rPr>
                <w:rFonts w:asciiTheme="minorHAnsi" w:hAnsiTheme="minorHAnsi" w:cstheme="minorHAnsi"/>
                <w:b/>
                <w:sz w:val="20"/>
                <w:szCs w:val="20"/>
              </w:rPr>
              <w:t>/Beschreibung der Leistung:</w:t>
            </w:r>
          </w:p>
        </w:tc>
        <w:tc>
          <w:tcPr>
            <w:tcW w:w="5238" w:type="dxa"/>
            <w:gridSpan w:val="3"/>
            <w:tcBorders>
              <w:bottom w:val="single" w:sz="4" w:space="0" w:color="000000"/>
              <w:right w:val="single" w:sz="4" w:space="0" w:color="auto"/>
            </w:tcBorders>
          </w:tcPr>
          <w:p w14:paraId="649F0751" w14:textId="0C87C56E" w:rsidR="00755EE9" w:rsidRPr="00310F08" w:rsidRDefault="00755EE9" w:rsidP="00262C19">
            <w:pPr>
              <w:spacing w:after="0" w:line="240" w:lineRule="auto"/>
              <w:rPr>
                <w:rFonts w:asciiTheme="minorHAnsi" w:hAnsiTheme="minorHAnsi" w:cstheme="minorHAnsi"/>
                <w:sz w:val="20"/>
                <w:szCs w:val="20"/>
              </w:rPr>
            </w:pPr>
          </w:p>
        </w:tc>
      </w:tr>
      <w:tr w:rsidR="00755EE9" w:rsidRPr="00310F08" w14:paraId="364A90C5" w14:textId="77777777" w:rsidTr="00262C19">
        <w:tc>
          <w:tcPr>
            <w:tcW w:w="9062" w:type="dxa"/>
            <w:gridSpan w:val="4"/>
            <w:tcBorders>
              <w:bottom w:val="nil"/>
            </w:tcBorders>
          </w:tcPr>
          <w:p w14:paraId="500A4D76" w14:textId="77777777" w:rsidR="00755EE9" w:rsidRPr="00310F08" w:rsidRDefault="00755EE9" w:rsidP="00262C19">
            <w:pPr>
              <w:spacing w:after="0" w:line="240" w:lineRule="auto"/>
              <w:rPr>
                <w:rFonts w:asciiTheme="minorHAnsi" w:hAnsiTheme="minorHAnsi" w:cstheme="minorHAnsi"/>
                <w:sz w:val="20"/>
                <w:szCs w:val="20"/>
              </w:rPr>
            </w:pPr>
          </w:p>
        </w:tc>
      </w:tr>
      <w:tr w:rsidR="00755EE9" w:rsidRPr="00310F08" w14:paraId="161124E5" w14:textId="77777777" w:rsidTr="00262C19">
        <w:tc>
          <w:tcPr>
            <w:tcW w:w="3824" w:type="dxa"/>
            <w:tcBorders>
              <w:left w:val="single" w:sz="4" w:space="0" w:color="auto"/>
              <w:bottom w:val="single" w:sz="4" w:space="0" w:color="000000"/>
            </w:tcBorders>
            <w:shd w:val="clear" w:color="auto" w:fill="F2F2F2" w:themeFill="background1" w:themeFillShade="F2"/>
          </w:tcPr>
          <w:p w14:paraId="65A0946E" w14:textId="77777777" w:rsidR="00755EE9" w:rsidRPr="00310F08" w:rsidRDefault="00755EE9" w:rsidP="00262C19">
            <w:pPr>
              <w:spacing w:after="0" w:line="240" w:lineRule="auto"/>
              <w:rPr>
                <w:rFonts w:asciiTheme="minorHAnsi" w:hAnsiTheme="minorHAnsi" w:cstheme="minorHAnsi"/>
                <w:b/>
                <w:sz w:val="20"/>
                <w:szCs w:val="20"/>
              </w:rPr>
            </w:pPr>
            <w:r>
              <w:rPr>
                <w:rFonts w:asciiTheme="minorHAnsi" w:hAnsiTheme="minorHAnsi" w:cstheme="minorHAnsi"/>
                <w:b/>
                <w:sz w:val="20"/>
                <w:szCs w:val="20"/>
              </w:rPr>
              <w:t>Schätzung des Auftragswertes:</w:t>
            </w:r>
          </w:p>
        </w:tc>
        <w:tc>
          <w:tcPr>
            <w:tcW w:w="5238" w:type="dxa"/>
            <w:gridSpan w:val="3"/>
            <w:tcBorders>
              <w:bottom w:val="single" w:sz="4" w:space="0" w:color="000000"/>
              <w:right w:val="single" w:sz="4" w:space="0" w:color="auto"/>
            </w:tcBorders>
          </w:tcPr>
          <w:p w14:paraId="5C6B2902" w14:textId="55158084" w:rsidR="00755EE9" w:rsidRPr="00310F08" w:rsidRDefault="00755EE9" w:rsidP="00262C19">
            <w:pPr>
              <w:spacing w:after="0" w:line="240" w:lineRule="auto"/>
              <w:rPr>
                <w:rFonts w:asciiTheme="minorHAnsi" w:hAnsiTheme="minorHAnsi" w:cstheme="minorHAnsi"/>
                <w:sz w:val="20"/>
                <w:szCs w:val="20"/>
              </w:rPr>
            </w:pPr>
          </w:p>
        </w:tc>
      </w:tr>
      <w:tr w:rsidR="00755EE9" w:rsidRPr="00310F08" w14:paraId="6F95CA47" w14:textId="77777777" w:rsidTr="00262C19">
        <w:tc>
          <w:tcPr>
            <w:tcW w:w="3824" w:type="dxa"/>
            <w:tcBorders>
              <w:top w:val="single" w:sz="4" w:space="0" w:color="000000"/>
              <w:left w:val="single" w:sz="4" w:space="0" w:color="auto"/>
            </w:tcBorders>
            <w:shd w:val="clear" w:color="auto" w:fill="F2F2F2" w:themeFill="background1" w:themeFillShade="F2"/>
          </w:tcPr>
          <w:p w14:paraId="12E271CD" w14:textId="77777777" w:rsidR="00755EE9" w:rsidRPr="007E7E4D" w:rsidRDefault="00755EE9" w:rsidP="00262C19">
            <w:pPr>
              <w:spacing w:after="0" w:line="240" w:lineRule="auto"/>
              <w:rPr>
                <w:rFonts w:asciiTheme="minorHAnsi" w:hAnsiTheme="minorHAnsi" w:cstheme="minorHAnsi"/>
                <w:b/>
                <w:sz w:val="20"/>
                <w:szCs w:val="20"/>
              </w:rPr>
            </w:pPr>
          </w:p>
        </w:tc>
        <w:tc>
          <w:tcPr>
            <w:tcW w:w="1746" w:type="dxa"/>
            <w:tcBorders>
              <w:top w:val="single" w:sz="4" w:space="0" w:color="auto"/>
            </w:tcBorders>
            <w:shd w:val="clear" w:color="auto" w:fill="F2F2F2" w:themeFill="background1" w:themeFillShade="F2"/>
            <w:vAlign w:val="center"/>
          </w:tcPr>
          <w:p w14:paraId="14347C9F" w14:textId="77777777" w:rsidR="00755EE9" w:rsidRPr="00192A6A" w:rsidRDefault="00755EE9" w:rsidP="00262C19">
            <w:pPr>
              <w:spacing w:after="0" w:line="240" w:lineRule="auto"/>
              <w:jc w:val="center"/>
              <w:rPr>
                <w:rFonts w:asciiTheme="minorHAnsi" w:hAnsiTheme="minorHAnsi" w:cstheme="minorHAnsi"/>
                <w:b/>
                <w:sz w:val="20"/>
                <w:szCs w:val="20"/>
              </w:rPr>
            </w:pPr>
            <w:r w:rsidRPr="00192A6A">
              <w:rPr>
                <w:rFonts w:asciiTheme="minorHAnsi" w:hAnsiTheme="minorHAnsi" w:cstheme="minorHAnsi"/>
                <w:b/>
                <w:sz w:val="20"/>
                <w:szCs w:val="20"/>
              </w:rPr>
              <w:t>1. Preisanfrage</w:t>
            </w:r>
          </w:p>
        </w:tc>
        <w:tc>
          <w:tcPr>
            <w:tcW w:w="1746" w:type="dxa"/>
            <w:tcBorders>
              <w:top w:val="single" w:sz="4" w:space="0" w:color="auto"/>
            </w:tcBorders>
            <w:shd w:val="clear" w:color="auto" w:fill="F2F2F2" w:themeFill="background1" w:themeFillShade="F2"/>
            <w:vAlign w:val="center"/>
          </w:tcPr>
          <w:p w14:paraId="3C9DAD9D" w14:textId="77777777" w:rsidR="00755EE9" w:rsidRPr="00192A6A" w:rsidRDefault="00755EE9" w:rsidP="00262C19">
            <w:pPr>
              <w:spacing w:after="0" w:line="240" w:lineRule="auto"/>
              <w:jc w:val="center"/>
              <w:rPr>
                <w:rFonts w:asciiTheme="minorHAnsi" w:hAnsiTheme="minorHAnsi" w:cstheme="minorHAnsi"/>
                <w:b/>
                <w:sz w:val="20"/>
                <w:szCs w:val="20"/>
              </w:rPr>
            </w:pPr>
            <w:r w:rsidRPr="00192A6A">
              <w:rPr>
                <w:rFonts w:asciiTheme="minorHAnsi" w:hAnsiTheme="minorHAnsi" w:cstheme="minorHAnsi"/>
                <w:b/>
                <w:sz w:val="20"/>
                <w:szCs w:val="20"/>
              </w:rPr>
              <w:t>2. Preisanfrage</w:t>
            </w:r>
          </w:p>
        </w:tc>
        <w:tc>
          <w:tcPr>
            <w:tcW w:w="1746" w:type="dxa"/>
            <w:tcBorders>
              <w:top w:val="single" w:sz="4" w:space="0" w:color="auto"/>
              <w:right w:val="single" w:sz="4" w:space="0" w:color="auto"/>
            </w:tcBorders>
            <w:shd w:val="clear" w:color="auto" w:fill="F2F2F2" w:themeFill="background1" w:themeFillShade="F2"/>
            <w:vAlign w:val="center"/>
          </w:tcPr>
          <w:p w14:paraId="081A2F50" w14:textId="77777777" w:rsidR="00755EE9" w:rsidRPr="00192A6A" w:rsidRDefault="00755EE9" w:rsidP="00262C19">
            <w:pPr>
              <w:spacing w:after="0" w:line="240" w:lineRule="auto"/>
              <w:jc w:val="center"/>
              <w:rPr>
                <w:rFonts w:asciiTheme="minorHAnsi" w:hAnsiTheme="minorHAnsi" w:cstheme="minorHAnsi"/>
                <w:b/>
                <w:sz w:val="20"/>
                <w:szCs w:val="20"/>
              </w:rPr>
            </w:pPr>
            <w:r w:rsidRPr="00192A6A">
              <w:rPr>
                <w:rFonts w:asciiTheme="minorHAnsi" w:hAnsiTheme="minorHAnsi" w:cstheme="minorHAnsi"/>
                <w:b/>
                <w:sz w:val="20"/>
                <w:szCs w:val="20"/>
              </w:rPr>
              <w:t>3. Preisanfrage</w:t>
            </w:r>
          </w:p>
        </w:tc>
      </w:tr>
      <w:tr w:rsidR="00755EE9" w:rsidRPr="00310F08" w14:paraId="39D9F805" w14:textId="77777777" w:rsidTr="00262C19">
        <w:trPr>
          <w:trHeight w:val="880"/>
        </w:trPr>
        <w:tc>
          <w:tcPr>
            <w:tcW w:w="3824" w:type="dxa"/>
            <w:tcBorders>
              <w:left w:val="single" w:sz="4" w:space="0" w:color="auto"/>
            </w:tcBorders>
            <w:shd w:val="clear" w:color="auto" w:fill="F2F2F2" w:themeFill="background1" w:themeFillShade="F2"/>
          </w:tcPr>
          <w:p w14:paraId="607E0B2A" w14:textId="77777777" w:rsidR="00755EE9" w:rsidRPr="007E7E4D" w:rsidRDefault="00755EE9" w:rsidP="00262C19">
            <w:pPr>
              <w:spacing w:after="0" w:line="240" w:lineRule="auto"/>
              <w:rPr>
                <w:rFonts w:asciiTheme="minorHAnsi" w:hAnsiTheme="minorHAnsi" w:cstheme="minorHAnsi"/>
                <w:b/>
                <w:sz w:val="20"/>
                <w:szCs w:val="20"/>
              </w:rPr>
            </w:pPr>
            <w:r w:rsidRPr="007E7E4D">
              <w:rPr>
                <w:rFonts w:asciiTheme="minorHAnsi" w:hAnsiTheme="minorHAnsi" w:cstheme="minorHAnsi"/>
                <w:b/>
                <w:sz w:val="20"/>
                <w:szCs w:val="20"/>
              </w:rPr>
              <w:t>Firma</w:t>
            </w:r>
            <w:r>
              <w:rPr>
                <w:rFonts w:asciiTheme="minorHAnsi" w:hAnsiTheme="minorHAnsi" w:cstheme="minorHAnsi"/>
                <w:b/>
                <w:sz w:val="20"/>
                <w:szCs w:val="20"/>
              </w:rPr>
              <w:t xml:space="preserve"> inkl. Adresse</w:t>
            </w:r>
          </w:p>
        </w:tc>
        <w:tc>
          <w:tcPr>
            <w:tcW w:w="1746" w:type="dxa"/>
          </w:tcPr>
          <w:p w14:paraId="76112F92" w14:textId="524B9716" w:rsidR="00755EE9" w:rsidRPr="00310F08" w:rsidRDefault="00755EE9" w:rsidP="00262C19">
            <w:pPr>
              <w:spacing w:after="0" w:line="240" w:lineRule="auto"/>
              <w:rPr>
                <w:rFonts w:asciiTheme="minorHAnsi" w:hAnsiTheme="minorHAnsi" w:cstheme="minorHAnsi"/>
              </w:rPr>
            </w:pPr>
          </w:p>
        </w:tc>
        <w:tc>
          <w:tcPr>
            <w:tcW w:w="1746" w:type="dxa"/>
          </w:tcPr>
          <w:p w14:paraId="1450CEA0" w14:textId="7F1E8E72" w:rsidR="00755EE9" w:rsidRPr="00310F08" w:rsidRDefault="00755EE9" w:rsidP="00262C19">
            <w:pPr>
              <w:spacing w:after="0" w:line="240" w:lineRule="auto"/>
              <w:rPr>
                <w:rFonts w:asciiTheme="minorHAnsi" w:hAnsiTheme="minorHAnsi" w:cstheme="minorHAnsi"/>
              </w:rPr>
            </w:pPr>
          </w:p>
        </w:tc>
        <w:tc>
          <w:tcPr>
            <w:tcW w:w="1746" w:type="dxa"/>
            <w:tcBorders>
              <w:right w:val="single" w:sz="4" w:space="0" w:color="auto"/>
            </w:tcBorders>
          </w:tcPr>
          <w:p w14:paraId="7B1398CD" w14:textId="34F03B45" w:rsidR="00755EE9" w:rsidRPr="00310F08" w:rsidRDefault="00755EE9" w:rsidP="00262C19">
            <w:pPr>
              <w:spacing w:after="0" w:line="240" w:lineRule="auto"/>
              <w:rPr>
                <w:rFonts w:asciiTheme="minorHAnsi" w:hAnsiTheme="minorHAnsi" w:cstheme="minorHAnsi"/>
              </w:rPr>
            </w:pPr>
          </w:p>
        </w:tc>
      </w:tr>
      <w:tr w:rsidR="00755EE9" w:rsidRPr="00310F08" w14:paraId="393B455E" w14:textId="77777777" w:rsidTr="00262C19">
        <w:trPr>
          <w:trHeight w:val="113"/>
        </w:trPr>
        <w:tc>
          <w:tcPr>
            <w:tcW w:w="3824" w:type="dxa"/>
            <w:tcBorders>
              <w:left w:val="single" w:sz="4" w:space="0" w:color="auto"/>
            </w:tcBorders>
            <w:shd w:val="clear" w:color="auto" w:fill="F2F2F2" w:themeFill="background1" w:themeFillShade="F2"/>
          </w:tcPr>
          <w:p w14:paraId="7A0CA1EB" w14:textId="77777777" w:rsidR="00755EE9" w:rsidRPr="00402988" w:rsidRDefault="00755EE9" w:rsidP="00262C19">
            <w:pPr>
              <w:spacing w:after="0" w:line="240" w:lineRule="auto"/>
              <w:rPr>
                <w:rFonts w:asciiTheme="minorHAnsi" w:hAnsiTheme="minorHAnsi" w:cstheme="minorHAnsi"/>
                <w:b/>
                <w:sz w:val="20"/>
                <w:szCs w:val="20"/>
              </w:rPr>
            </w:pPr>
            <w:r w:rsidRPr="00151919">
              <w:rPr>
                <w:rFonts w:asciiTheme="minorHAnsi" w:hAnsiTheme="minorHAnsi" w:cstheme="minorHAnsi"/>
                <w:b/>
                <w:sz w:val="20"/>
                <w:szCs w:val="20"/>
              </w:rPr>
              <w:t>Datum der Aufforderung zur Abgab</w:t>
            </w:r>
            <w:r>
              <w:rPr>
                <w:rFonts w:asciiTheme="minorHAnsi" w:hAnsiTheme="minorHAnsi" w:cstheme="minorHAnsi"/>
                <w:b/>
                <w:sz w:val="20"/>
                <w:szCs w:val="20"/>
              </w:rPr>
              <w:t>e</w:t>
            </w:r>
          </w:p>
        </w:tc>
        <w:tc>
          <w:tcPr>
            <w:tcW w:w="1746" w:type="dxa"/>
          </w:tcPr>
          <w:p w14:paraId="51ACA6DC" w14:textId="518D9805" w:rsidR="00755EE9" w:rsidRPr="00310F08" w:rsidRDefault="00755EE9" w:rsidP="00262C19">
            <w:pPr>
              <w:spacing w:after="0" w:line="240" w:lineRule="auto"/>
              <w:rPr>
                <w:rFonts w:asciiTheme="minorHAnsi" w:hAnsiTheme="minorHAnsi" w:cstheme="minorHAnsi"/>
              </w:rPr>
            </w:pPr>
          </w:p>
        </w:tc>
        <w:tc>
          <w:tcPr>
            <w:tcW w:w="1746" w:type="dxa"/>
          </w:tcPr>
          <w:p w14:paraId="678A34BD" w14:textId="6A797BC1" w:rsidR="00755EE9" w:rsidRPr="00310F08" w:rsidRDefault="00755EE9" w:rsidP="00262C19">
            <w:pPr>
              <w:spacing w:after="0" w:line="240" w:lineRule="auto"/>
              <w:rPr>
                <w:rFonts w:asciiTheme="minorHAnsi" w:hAnsiTheme="minorHAnsi" w:cstheme="minorHAnsi"/>
              </w:rPr>
            </w:pPr>
          </w:p>
        </w:tc>
        <w:tc>
          <w:tcPr>
            <w:tcW w:w="1746" w:type="dxa"/>
            <w:tcBorders>
              <w:right w:val="single" w:sz="4" w:space="0" w:color="auto"/>
            </w:tcBorders>
          </w:tcPr>
          <w:p w14:paraId="3C16294D" w14:textId="38F00195" w:rsidR="00755EE9" w:rsidRPr="00310F08" w:rsidRDefault="00755EE9" w:rsidP="00262C19">
            <w:pPr>
              <w:spacing w:after="0" w:line="240" w:lineRule="auto"/>
              <w:rPr>
                <w:rFonts w:asciiTheme="minorHAnsi" w:hAnsiTheme="minorHAnsi" w:cstheme="minorHAnsi"/>
              </w:rPr>
            </w:pPr>
          </w:p>
        </w:tc>
      </w:tr>
      <w:tr w:rsidR="00755EE9" w:rsidRPr="00310F08" w14:paraId="2DB717F2" w14:textId="77777777" w:rsidTr="00262C19">
        <w:trPr>
          <w:trHeight w:val="20"/>
        </w:trPr>
        <w:tc>
          <w:tcPr>
            <w:tcW w:w="3824" w:type="dxa"/>
            <w:tcBorders>
              <w:left w:val="single" w:sz="4" w:space="0" w:color="auto"/>
            </w:tcBorders>
            <w:shd w:val="clear" w:color="auto" w:fill="F2F2F2" w:themeFill="background1" w:themeFillShade="F2"/>
          </w:tcPr>
          <w:p w14:paraId="31E0EB2F" w14:textId="77777777" w:rsidR="00755EE9" w:rsidRPr="007E7E4D" w:rsidRDefault="00755EE9" w:rsidP="00262C19">
            <w:pPr>
              <w:spacing w:after="0" w:line="240" w:lineRule="auto"/>
              <w:rPr>
                <w:rFonts w:asciiTheme="minorHAnsi" w:hAnsiTheme="minorHAnsi" w:cstheme="minorHAnsi"/>
                <w:b/>
                <w:sz w:val="20"/>
                <w:szCs w:val="20"/>
              </w:rPr>
            </w:pPr>
            <w:r>
              <w:rPr>
                <w:rFonts w:asciiTheme="minorHAnsi" w:hAnsiTheme="minorHAnsi" w:cstheme="minorHAnsi"/>
                <w:b/>
                <w:sz w:val="20"/>
                <w:szCs w:val="20"/>
              </w:rPr>
              <w:t>Datum des Eingangs eines Angebotes</w:t>
            </w:r>
          </w:p>
        </w:tc>
        <w:tc>
          <w:tcPr>
            <w:tcW w:w="1746" w:type="dxa"/>
          </w:tcPr>
          <w:p w14:paraId="1CAB4138" w14:textId="4DEDC343" w:rsidR="00755EE9" w:rsidRPr="00310F08" w:rsidRDefault="00755EE9" w:rsidP="00262C19">
            <w:pPr>
              <w:spacing w:after="0" w:line="240" w:lineRule="auto"/>
              <w:rPr>
                <w:rFonts w:asciiTheme="minorHAnsi" w:hAnsiTheme="minorHAnsi" w:cstheme="minorHAnsi"/>
              </w:rPr>
            </w:pPr>
          </w:p>
        </w:tc>
        <w:tc>
          <w:tcPr>
            <w:tcW w:w="1746" w:type="dxa"/>
          </w:tcPr>
          <w:p w14:paraId="70F1BE55" w14:textId="6C031948" w:rsidR="00755EE9" w:rsidRPr="00310F08" w:rsidRDefault="00755EE9" w:rsidP="00262C19">
            <w:pPr>
              <w:spacing w:after="0" w:line="240" w:lineRule="auto"/>
              <w:rPr>
                <w:rFonts w:asciiTheme="minorHAnsi" w:hAnsiTheme="minorHAnsi" w:cstheme="minorHAnsi"/>
              </w:rPr>
            </w:pPr>
          </w:p>
        </w:tc>
        <w:tc>
          <w:tcPr>
            <w:tcW w:w="1746" w:type="dxa"/>
            <w:tcBorders>
              <w:right w:val="single" w:sz="4" w:space="0" w:color="auto"/>
            </w:tcBorders>
          </w:tcPr>
          <w:p w14:paraId="051FBD8A" w14:textId="400DC9CA" w:rsidR="00755EE9" w:rsidRPr="00310F08" w:rsidRDefault="00755EE9" w:rsidP="00262C19">
            <w:pPr>
              <w:spacing w:after="0" w:line="240" w:lineRule="auto"/>
              <w:rPr>
                <w:rFonts w:asciiTheme="minorHAnsi" w:hAnsiTheme="minorHAnsi" w:cstheme="minorHAnsi"/>
              </w:rPr>
            </w:pPr>
          </w:p>
        </w:tc>
      </w:tr>
      <w:tr w:rsidR="00755EE9" w:rsidRPr="00310F08" w14:paraId="305A5AAB" w14:textId="77777777" w:rsidTr="00262C19">
        <w:trPr>
          <w:trHeight w:val="20"/>
        </w:trPr>
        <w:tc>
          <w:tcPr>
            <w:tcW w:w="3824" w:type="dxa"/>
            <w:tcBorders>
              <w:left w:val="single" w:sz="4" w:space="0" w:color="auto"/>
            </w:tcBorders>
            <w:shd w:val="clear" w:color="auto" w:fill="F2F2F2" w:themeFill="background1" w:themeFillShade="F2"/>
          </w:tcPr>
          <w:p w14:paraId="641E7D52" w14:textId="77777777" w:rsidR="00755EE9" w:rsidRPr="00192A6A" w:rsidRDefault="00755EE9" w:rsidP="00262C19">
            <w:pPr>
              <w:spacing w:after="0" w:line="240" w:lineRule="auto"/>
              <w:rPr>
                <w:rFonts w:asciiTheme="minorHAnsi" w:hAnsiTheme="minorHAnsi" w:cstheme="minorHAnsi"/>
                <w:b/>
                <w:sz w:val="20"/>
                <w:szCs w:val="20"/>
              </w:rPr>
            </w:pPr>
            <w:bookmarkStart w:id="1" w:name="_Hlk513191472"/>
            <w:r w:rsidRPr="00192A6A">
              <w:rPr>
                <w:rFonts w:asciiTheme="minorHAnsi" w:hAnsiTheme="minorHAnsi" w:cstheme="minorHAnsi"/>
                <w:b/>
                <w:sz w:val="20"/>
                <w:szCs w:val="20"/>
              </w:rPr>
              <w:t>Netto gesamt (Euro)</w:t>
            </w:r>
          </w:p>
        </w:tc>
        <w:tc>
          <w:tcPr>
            <w:tcW w:w="1746" w:type="dxa"/>
          </w:tcPr>
          <w:p w14:paraId="00BAADE7" w14:textId="465CFC5C" w:rsidR="00755EE9" w:rsidRPr="00310F08" w:rsidRDefault="00755EE9" w:rsidP="00262C19">
            <w:pPr>
              <w:spacing w:after="0" w:line="240" w:lineRule="auto"/>
              <w:rPr>
                <w:rFonts w:asciiTheme="minorHAnsi" w:hAnsiTheme="minorHAnsi" w:cstheme="minorHAnsi"/>
              </w:rPr>
            </w:pPr>
          </w:p>
        </w:tc>
        <w:tc>
          <w:tcPr>
            <w:tcW w:w="1746" w:type="dxa"/>
          </w:tcPr>
          <w:p w14:paraId="44BDE846" w14:textId="0BFEBB1D" w:rsidR="00755EE9" w:rsidRPr="00310F08" w:rsidRDefault="00755EE9" w:rsidP="00262C19">
            <w:pPr>
              <w:spacing w:after="0" w:line="240" w:lineRule="auto"/>
              <w:rPr>
                <w:rFonts w:asciiTheme="minorHAnsi" w:hAnsiTheme="minorHAnsi" w:cstheme="minorHAnsi"/>
              </w:rPr>
            </w:pPr>
          </w:p>
        </w:tc>
        <w:tc>
          <w:tcPr>
            <w:tcW w:w="1746" w:type="dxa"/>
            <w:tcBorders>
              <w:right w:val="single" w:sz="4" w:space="0" w:color="auto"/>
            </w:tcBorders>
          </w:tcPr>
          <w:p w14:paraId="4484A929" w14:textId="3568AE98" w:rsidR="00755EE9" w:rsidRPr="00310F08" w:rsidRDefault="00755EE9" w:rsidP="00262C19">
            <w:pPr>
              <w:spacing w:after="0" w:line="240" w:lineRule="auto"/>
              <w:rPr>
                <w:rFonts w:asciiTheme="minorHAnsi" w:hAnsiTheme="minorHAnsi" w:cstheme="minorHAnsi"/>
              </w:rPr>
            </w:pPr>
          </w:p>
        </w:tc>
      </w:tr>
      <w:bookmarkEnd w:id="1"/>
      <w:tr w:rsidR="00755EE9" w:rsidRPr="00310F08" w14:paraId="37D31CCF" w14:textId="77777777" w:rsidTr="00262C19">
        <w:trPr>
          <w:trHeight w:val="20"/>
        </w:trPr>
        <w:tc>
          <w:tcPr>
            <w:tcW w:w="3824" w:type="dxa"/>
            <w:tcBorders>
              <w:left w:val="single" w:sz="4" w:space="0" w:color="auto"/>
            </w:tcBorders>
            <w:shd w:val="clear" w:color="auto" w:fill="F2F2F2" w:themeFill="background1" w:themeFillShade="F2"/>
          </w:tcPr>
          <w:p w14:paraId="1555249F" w14:textId="77777777" w:rsidR="00755EE9" w:rsidRPr="00192A6A" w:rsidRDefault="00755EE9" w:rsidP="00262C19">
            <w:pPr>
              <w:spacing w:after="0" w:line="240" w:lineRule="auto"/>
              <w:rPr>
                <w:rFonts w:asciiTheme="minorHAnsi" w:hAnsiTheme="minorHAnsi" w:cstheme="minorHAnsi"/>
                <w:b/>
                <w:sz w:val="20"/>
                <w:szCs w:val="20"/>
              </w:rPr>
            </w:pPr>
            <w:r w:rsidRPr="00192A6A">
              <w:rPr>
                <w:rFonts w:asciiTheme="minorHAnsi" w:hAnsiTheme="minorHAnsi" w:cstheme="minorHAnsi"/>
                <w:b/>
                <w:sz w:val="20"/>
                <w:szCs w:val="20"/>
              </w:rPr>
              <w:t>Brutto gesamt (Euro)</w:t>
            </w:r>
          </w:p>
        </w:tc>
        <w:tc>
          <w:tcPr>
            <w:tcW w:w="1746" w:type="dxa"/>
          </w:tcPr>
          <w:p w14:paraId="7E6A9AB6" w14:textId="0E2ACE86" w:rsidR="00755EE9" w:rsidRPr="00310F08" w:rsidRDefault="00755EE9" w:rsidP="00262C19">
            <w:pPr>
              <w:spacing w:after="0" w:line="240" w:lineRule="auto"/>
              <w:rPr>
                <w:rFonts w:asciiTheme="minorHAnsi" w:hAnsiTheme="minorHAnsi" w:cstheme="minorHAnsi"/>
              </w:rPr>
            </w:pPr>
          </w:p>
        </w:tc>
        <w:tc>
          <w:tcPr>
            <w:tcW w:w="1746" w:type="dxa"/>
          </w:tcPr>
          <w:p w14:paraId="4BBA939C" w14:textId="2E47A8FD" w:rsidR="00755EE9" w:rsidRPr="004A597B" w:rsidRDefault="00755EE9" w:rsidP="004A597B">
            <w:pPr>
              <w:spacing w:after="0" w:line="240" w:lineRule="auto"/>
              <w:rPr>
                <w:rFonts w:asciiTheme="minorHAnsi" w:hAnsiTheme="minorHAnsi" w:cstheme="minorHAnsi"/>
              </w:rPr>
            </w:pPr>
          </w:p>
        </w:tc>
        <w:tc>
          <w:tcPr>
            <w:tcW w:w="1746" w:type="dxa"/>
            <w:tcBorders>
              <w:right w:val="single" w:sz="4" w:space="0" w:color="auto"/>
            </w:tcBorders>
          </w:tcPr>
          <w:p w14:paraId="4FBD9A3E" w14:textId="1C6D75AA" w:rsidR="00755EE9" w:rsidRPr="00310F08" w:rsidRDefault="00755EE9" w:rsidP="00262C19">
            <w:pPr>
              <w:spacing w:after="0" w:line="240" w:lineRule="auto"/>
              <w:rPr>
                <w:rFonts w:asciiTheme="minorHAnsi" w:hAnsiTheme="minorHAnsi" w:cstheme="minorHAnsi"/>
              </w:rPr>
            </w:pPr>
          </w:p>
        </w:tc>
      </w:tr>
      <w:tr w:rsidR="009A179E" w:rsidRPr="00310F08" w14:paraId="6CC104C6" w14:textId="77777777" w:rsidTr="00AF090D">
        <w:trPr>
          <w:trHeight w:val="20"/>
        </w:trPr>
        <w:tc>
          <w:tcPr>
            <w:tcW w:w="3824" w:type="dxa"/>
            <w:tcBorders>
              <w:left w:val="single" w:sz="4" w:space="0" w:color="auto"/>
            </w:tcBorders>
            <w:shd w:val="clear" w:color="auto" w:fill="F2F2F2" w:themeFill="background1" w:themeFillShade="F2"/>
          </w:tcPr>
          <w:p w14:paraId="31709E52" w14:textId="39DE91CF" w:rsidR="009A179E" w:rsidRPr="00192A6A" w:rsidRDefault="009A179E" w:rsidP="00262C19">
            <w:pPr>
              <w:spacing w:after="0" w:line="240" w:lineRule="auto"/>
              <w:rPr>
                <w:rFonts w:asciiTheme="minorHAnsi" w:hAnsiTheme="minorHAnsi" w:cstheme="minorHAnsi"/>
                <w:b/>
                <w:sz w:val="20"/>
                <w:szCs w:val="20"/>
              </w:rPr>
            </w:pPr>
            <w:r>
              <w:rPr>
                <w:rFonts w:asciiTheme="minorHAnsi" w:hAnsiTheme="minorHAnsi" w:cstheme="minorHAnsi"/>
                <w:b/>
                <w:sz w:val="20"/>
                <w:szCs w:val="20"/>
              </w:rPr>
              <w:t>Darstellung der Prüfung der Binnenmarktrelevanz und des Ergebnisses</w:t>
            </w:r>
          </w:p>
        </w:tc>
        <w:tc>
          <w:tcPr>
            <w:tcW w:w="5238" w:type="dxa"/>
            <w:gridSpan w:val="3"/>
            <w:tcBorders>
              <w:right w:val="single" w:sz="4" w:space="0" w:color="auto"/>
            </w:tcBorders>
          </w:tcPr>
          <w:p w14:paraId="41BC381A" w14:textId="77777777" w:rsidR="009A179E" w:rsidRPr="00310F08" w:rsidRDefault="009A179E" w:rsidP="00262C19">
            <w:pPr>
              <w:spacing w:after="0" w:line="240" w:lineRule="auto"/>
              <w:rPr>
                <w:rFonts w:asciiTheme="minorHAnsi" w:hAnsiTheme="minorHAnsi" w:cstheme="minorHAnsi"/>
              </w:rPr>
            </w:pPr>
          </w:p>
        </w:tc>
      </w:tr>
      <w:tr w:rsidR="009A179E" w:rsidRPr="00310F08" w14:paraId="032BB815" w14:textId="77777777" w:rsidTr="00AF090D">
        <w:trPr>
          <w:trHeight w:val="20"/>
        </w:trPr>
        <w:tc>
          <w:tcPr>
            <w:tcW w:w="3824" w:type="dxa"/>
            <w:tcBorders>
              <w:left w:val="single" w:sz="4" w:space="0" w:color="auto"/>
            </w:tcBorders>
            <w:shd w:val="clear" w:color="auto" w:fill="F2F2F2" w:themeFill="background1" w:themeFillShade="F2"/>
          </w:tcPr>
          <w:p w14:paraId="082445B4" w14:textId="2060C646" w:rsidR="009A179E" w:rsidRDefault="009A179E" w:rsidP="00262C19">
            <w:pPr>
              <w:spacing w:after="0" w:line="240" w:lineRule="auto"/>
              <w:rPr>
                <w:rFonts w:asciiTheme="minorHAnsi" w:hAnsiTheme="minorHAnsi" w:cstheme="minorHAnsi"/>
                <w:b/>
                <w:sz w:val="20"/>
                <w:szCs w:val="20"/>
              </w:rPr>
            </w:pPr>
            <w:r>
              <w:rPr>
                <w:rFonts w:asciiTheme="minorHAnsi" w:hAnsiTheme="minorHAnsi" w:cstheme="minorHAnsi"/>
                <w:b/>
                <w:sz w:val="20"/>
                <w:szCs w:val="20"/>
              </w:rPr>
              <w:t>Vergabeentscheidung mit Begründung</w:t>
            </w:r>
          </w:p>
        </w:tc>
        <w:tc>
          <w:tcPr>
            <w:tcW w:w="5238" w:type="dxa"/>
            <w:gridSpan w:val="3"/>
            <w:tcBorders>
              <w:right w:val="single" w:sz="4" w:space="0" w:color="auto"/>
            </w:tcBorders>
          </w:tcPr>
          <w:p w14:paraId="7292C20F" w14:textId="77777777" w:rsidR="009A179E" w:rsidRPr="00310F08" w:rsidRDefault="009A179E" w:rsidP="00262C19">
            <w:pPr>
              <w:spacing w:after="0" w:line="240" w:lineRule="auto"/>
              <w:rPr>
                <w:rFonts w:asciiTheme="minorHAnsi" w:hAnsiTheme="minorHAnsi" w:cstheme="minorHAnsi"/>
              </w:rPr>
            </w:pPr>
          </w:p>
        </w:tc>
      </w:tr>
    </w:tbl>
    <w:p w14:paraId="5B779CE6" w14:textId="77777777" w:rsidR="00755EE9" w:rsidRDefault="00755EE9" w:rsidP="00755EE9">
      <w:pPr>
        <w:spacing w:after="0"/>
        <w:rPr>
          <w:rFonts w:asciiTheme="minorHAnsi" w:hAnsiTheme="minorHAnsi" w:cstheme="minorHAnsi"/>
        </w:rPr>
      </w:pPr>
    </w:p>
    <w:p w14:paraId="71976B67" w14:textId="45CC7B38" w:rsidR="00ED6430" w:rsidRPr="00151919" w:rsidRDefault="00192A6A" w:rsidP="00151919">
      <w:pPr>
        <w:spacing w:after="0"/>
        <w:rPr>
          <w:rFonts w:asciiTheme="minorHAnsi" w:hAnsiTheme="minorHAnsi" w:cstheme="minorHAnsi"/>
          <w:sz w:val="18"/>
          <w:szCs w:val="18"/>
        </w:rPr>
      </w:pPr>
      <w:r w:rsidRPr="00151919">
        <w:rPr>
          <w:rFonts w:asciiTheme="minorHAnsi" w:hAnsiTheme="minorHAnsi" w:cstheme="minorHAnsi"/>
          <w:b/>
          <w:sz w:val="18"/>
          <w:szCs w:val="18"/>
          <w:u w:val="single"/>
        </w:rPr>
        <w:t>Wichtig</w:t>
      </w:r>
      <w:r w:rsidRPr="00151919">
        <w:rPr>
          <w:rFonts w:asciiTheme="minorHAnsi" w:hAnsiTheme="minorHAnsi" w:cstheme="minorHAnsi"/>
          <w:sz w:val="18"/>
          <w:szCs w:val="18"/>
        </w:rPr>
        <w:t>: Auftragserteilung nicht vor</w:t>
      </w:r>
      <w:r w:rsidR="00DA3EFD">
        <w:rPr>
          <w:rFonts w:asciiTheme="minorHAnsi" w:hAnsiTheme="minorHAnsi" w:cstheme="minorHAnsi"/>
          <w:sz w:val="18"/>
          <w:szCs w:val="18"/>
        </w:rPr>
        <w:t xml:space="preserve"> der</w:t>
      </w:r>
      <w:r w:rsidRPr="00151919">
        <w:rPr>
          <w:rFonts w:asciiTheme="minorHAnsi" w:hAnsiTheme="minorHAnsi" w:cstheme="minorHAnsi"/>
          <w:sz w:val="18"/>
          <w:szCs w:val="18"/>
        </w:rPr>
        <w:t xml:space="preserve"> </w:t>
      </w:r>
      <w:r w:rsidR="00BA5319">
        <w:rPr>
          <w:rFonts w:asciiTheme="minorHAnsi" w:hAnsiTheme="minorHAnsi" w:cstheme="minorHAnsi"/>
          <w:sz w:val="18"/>
          <w:szCs w:val="18"/>
        </w:rPr>
        <w:t xml:space="preserve">offiziellen </w:t>
      </w:r>
      <w:r w:rsidRPr="00151919">
        <w:rPr>
          <w:rFonts w:asciiTheme="minorHAnsi" w:hAnsiTheme="minorHAnsi" w:cstheme="minorHAnsi"/>
          <w:sz w:val="18"/>
          <w:szCs w:val="18"/>
        </w:rPr>
        <w:t xml:space="preserve">Registrierung eines Antrages tätigen! Nachweis zur Auftragserteilung später der Abrechnung </w:t>
      </w:r>
      <w:r w:rsidR="00890590" w:rsidRPr="00151919">
        <w:rPr>
          <w:rFonts w:asciiTheme="minorHAnsi" w:hAnsiTheme="minorHAnsi" w:cstheme="minorHAnsi"/>
          <w:sz w:val="18"/>
          <w:szCs w:val="18"/>
        </w:rPr>
        <w:t>beifügen</w:t>
      </w:r>
      <w:r w:rsidR="00BA5319">
        <w:rPr>
          <w:rFonts w:asciiTheme="minorHAnsi" w:hAnsiTheme="minorHAnsi" w:cstheme="minorHAnsi"/>
          <w:sz w:val="18"/>
          <w:szCs w:val="18"/>
        </w:rPr>
        <w:t>.</w:t>
      </w:r>
    </w:p>
    <w:p w14:paraId="59004361" w14:textId="77777777" w:rsidR="00151919" w:rsidRDefault="00151919" w:rsidP="00151919">
      <w:pPr>
        <w:spacing w:after="0"/>
        <w:rPr>
          <w:rFonts w:asciiTheme="minorHAnsi" w:hAnsiTheme="minorHAnsi" w:cstheme="minorHAnsi"/>
        </w:rPr>
      </w:pPr>
    </w:p>
    <w:p w14:paraId="7A25CEE7" w14:textId="77777777" w:rsidR="00151919" w:rsidRDefault="00151919" w:rsidP="00151919">
      <w:pPr>
        <w:spacing w:after="0"/>
        <w:rPr>
          <w:rFonts w:asciiTheme="minorHAnsi" w:hAnsiTheme="minorHAnsi" w:cstheme="minorHAnsi"/>
        </w:rPr>
      </w:pPr>
    </w:p>
    <w:tbl>
      <w:tblPr>
        <w:tblW w:w="5000" w:type="pct"/>
        <w:tblBorders>
          <w:bottom w:val="single" w:sz="4" w:space="0" w:color="000000"/>
          <w:insideH w:val="single" w:sz="4" w:space="0" w:color="000000"/>
        </w:tblBorders>
        <w:tblLayout w:type="fixed"/>
        <w:tblLook w:val="04A0" w:firstRow="1" w:lastRow="0" w:firstColumn="1" w:lastColumn="0" w:noHBand="0" w:noVBand="1"/>
      </w:tblPr>
      <w:tblGrid>
        <w:gridCol w:w="3969"/>
        <w:gridCol w:w="5101"/>
      </w:tblGrid>
      <w:tr w:rsidR="00151919" w:rsidRPr="00310F08" w14:paraId="15A4965D" w14:textId="77777777" w:rsidTr="00DA3EFD">
        <w:tc>
          <w:tcPr>
            <w:tcW w:w="3969" w:type="dxa"/>
          </w:tcPr>
          <w:p w14:paraId="177F7EFD" w14:textId="23F86DE0" w:rsidR="00151919" w:rsidRPr="00310F08" w:rsidRDefault="00151919" w:rsidP="00151919">
            <w:pPr>
              <w:spacing w:after="0"/>
              <w:rPr>
                <w:rFonts w:asciiTheme="minorHAnsi" w:hAnsiTheme="minorHAnsi" w:cstheme="minorHAnsi"/>
              </w:rPr>
            </w:pPr>
          </w:p>
        </w:tc>
        <w:tc>
          <w:tcPr>
            <w:tcW w:w="5101" w:type="dxa"/>
          </w:tcPr>
          <w:p w14:paraId="1137682F" w14:textId="77777777" w:rsidR="00151919" w:rsidRPr="00310F08" w:rsidRDefault="00151919" w:rsidP="00151919">
            <w:pPr>
              <w:spacing w:after="0"/>
              <w:rPr>
                <w:rFonts w:asciiTheme="minorHAnsi" w:hAnsiTheme="minorHAnsi" w:cstheme="minorHAnsi"/>
              </w:rPr>
            </w:pPr>
          </w:p>
        </w:tc>
      </w:tr>
    </w:tbl>
    <w:p w14:paraId="6629259B" w14:textId="77777777" w:rsidR="00192A6A" w:rsidRDefault="00151919" w:rsidP="00151919">
      <w:pPr>
        <w:spacing w:after="0"/>
        <w:rPr>
          <w:rFonts w:cstheme="minorHAnsi"/>
          <w:b/>
        </w:rPr>
      </w:pPr>
      <w:r w:rsidRPr="00151919">
        <w:rPr>
          <w:rFonts w:cstheme="minorHAnsi"/>
          <w:b/>
        </w:rPr>
        <w:t>Datum der Angebotsauswertung</w:t>
      </w:r>
      <w:r w:rsidRPr="00151919">
        <w:rPr>
          <w:rFonts w:cstheme="minorHAnsi"/>
          <w:b/>
        </w:rPr>
        <w:tab/>
      </w:r>
      <w:r w:rsidRPr="00151919">
        <w:rPr>
          <w:rFonts w:cstheme="minorHAnsi"/>
          <w:b/>
        </w:rPr>
        <w:tab/>
      </w:r>
      <w:r w:rsidRPr="00151919">
        <w:rPr>
          <w:rFonts w:cstheme="minorHAnsi"/>
          <w:b/>
        </w:rPr>
        <w:tab/>
        <w:t>Unterschrift</w:t>
      </w:r>
    </w:p>
    <w:p w14:paraId="53949183" w14:textId="77777777" w:rsidR="00402988" w:rsidRDefault="00402988" w:rsidP="00151919">
      <w:pPr>
        <w:spacing w:after="0"/>
        <w:rPr>
          <w:rFonts w:cstheme="minorHAnsi"/>
          <w:b/>
        </w:rPr>
      </w:pPr>
    </w:p>
    <w:p w14:paraId="059F1F24" w14:textId="77777777" w:rsidR="00402988" w:rsidRPr="001863F3" w:rsidRDefault="00402988" w:rsidP="00402988">
      <w:pPr>
        <w:spacing w:after="0"/>
        <w:rPr>
          <w:rFonts w:cstheme="minorHAnsi"/>
          <w:sz w:val="18"/>
          <w:szCs w:val="18"/>
        </w:rPr>
      </w:pPr>
      <w:r w:rsidRPr="001863F3">
        <w:rPr>
          <w:rFonts w:cstheme="minorHAnsi"/>
          <w:sz w:val="18"/>
          <w:szCs w:val="18"/>
        </w:rPr>
        <w:t>* per Email: Ausdruck als Anlage; telefonisch: Telefonnotiz (Gesprächspartner, Datum, Telefonnummer, Inhalt)</w:t>
      </w:r>
      <w:r w:rsidR="001863F3">
        <w:rPr>
          <w:rFonts w:cstheme="minorHAnsi"/>
          <w:sz w:val="18"/>
          <w:szCs w:val="18"/>
        </w:rPr>
        <w:t xml:space="preserve"> als Anlage</w:t>
      </w:r>
      <w:r w:rsidRPr="001863F3">
        <w:rPr>
          <w:rFonts w:cstheme="minorHAnsi"/>
          <w:sz w:val="18"/>
          <w:szCs w:val="18"/>
        </w:rPr>
        <w:t>; Internetrecherche: Ausdruck mit Datum als Anlage</w:t>
      </w:r>
    </w:p>
    <w:sectPr w:rsidR="00402988" w:rsidRPr="001863F3" w:rsidSect="00BA5319">
      <w:headerReference w:type="default" r:id="rId10"/>
      <w:pgSz w:w="11906" w:h="16838"/>
      <w:pgMar w:top="1247" w:right="1418" w:bottom="68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0138" w14:textId="77777777" w:rsidR="00EF7BE9" w:rsidRDefault="00EF7BE9" w:rsidP="00776543">
      <w:pPr>
        <w:spacing w:after="0" w:line="240" w:lineRule="auto"/>
      </w:pPr>
      <w:r>
        <w:separator/>
      </w:r>
    </w:p>
  </w:endnote>
  <w:endnote w:type="continuationSeparator" w:id="0">
    <w:p w14:paraId="1942D4CD" w14:textId="77777777" w:rsidR="00EF7BE9" w:rsidRDefault="00EF7BE9" w:rsidP="0077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007D" w14:textId="77777777" w:rsidR="00EF7BE9" w:rsidRDefault="00EF7BE9" w:rsidP="00776543">
      <w:pPr>
        <w:spacing w:after="0" w:line="240" w:lineRule="auto"/>
      </w:pPr>
      <w:r>
        <w:separator/>
      </w:r>
    </w:p>
  </w:footnote>
  <w:footnote w:type="continuationSeparator" w:id="0">
    <w:p w14:paraId="0900EA72" w14:textId="77777777" w:rsidR="00EF7BE9" w:rsidRDefault="00EF7BE9" w:rsidP="0077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5770" w14:textId="77777777" w:rsidR="00776543" w:rsidRDefault="00F130E2" w:rsidP="00776543">
    <w:r>
      <w:rPr>
        <w:noProof/>
        <w:lang w:eastAsia="de-DE"/>
      </w:rPr>
      <w:drawing>
        <wp:anchor distT="0" distB="0" distL="114300" distR="114300" simplePos="0" relativeHeight="251659776" behindDoc="0" locked="0" layoutInCell="1" allowOverlap="1" wp14:anchorId="09D05AB6" wp14:editId="19349B09">
          <wp:simplePos x="0" y="0"/>
          <wp:positionH relativeFrom="margin">
            <wp:align>right</wp:align>
          </wp:positionH>
          <wp:positionV relativeFrom="paragraph">
            <wp:posOffset>381000</wp:posOffset>
          </wp:positionV>
          <wp:extent cx="1329055" cy="361950"/>
          <wp:effectExtent l="0" t="0" r="4445" b="0"/>
          <wp:wrapTight wrapText="bothSides">
            <wp:wrapPolygon edited="0">
              <wp:start x="929" y="0"/>
              <wp:lineTo x="0" y="3411"/>
              <wp:lineTo x="0" y="14779"/>
              <wp:lineTo x="310" y="18189"/>
              <wp:lineTo x="1858" y="20463"/>
              <wp:lineTo x="3406" y="20463"/>
              <wp:lineTo x="21363" y="17053"/>
              <wp:lineTo x="21363" y="3411"/>
              <wp:lineTo x="4644" y="0"/>
              <wp:lineTo x="929"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L Logo mit Text neu.emf"/>
                  <pic:cNvPicPr/>
                </pic:nvPicPr>
                <pic:blipFill>
                  <a:blip r:embed="rId1">
                    <a:extLst>
                      <a:ext uri="{28A0092B-C50C-407E-A947-70E740481C1C}">
                        <a14:useLocalDpi xmlns:a14="http://schemas.microsoft.com/office/drawing/2010/main" val="0"/>
                      </a:ext>
                    </a:extLst>
                  </a:blip>
                  <a:stretch>
                    <a:fillRect/>
                  </a:stretch>
                </pic:blipFill>
                <pic:spPr>
                  <a:xfrm>
                    <a:off x="0" y="0"/>
                    <a:ext cx="1329055" cy="361950"/>
                  </a:xfrm>
                  <a:prstGeom prst="rect">
                    <a:avLst/>
                  </a:prstGeom>
                </pic:spPr>
              </pic:pic>
            </a:graphicData>
          </a:graphic>
          <wp14:sizeRelH relativeFrom="margin">
            <wp14:pctWidth>0</wp14:pctWidth>
          </wp14:sizeRelH>
          <wp14:sizeRelV relativeFrom="margin">
            <wp14:pctHeight>0</wp14:pctHeight>
          </wp14:sizeRelV>
        </wp:anchor>
      </w:drawing>
    </w:r>
    <w:r w:rsidR="00310F08">
      <w:rPr>
        <w:noProof/>
        <w:lang w:eastAsia="de-DE"/>
      </w:rPr>
      <w:drawing>
        <wp:anchor distT="0" distB="0" distL="114300" distR="114300" simplePos="0" relativeHeight="251657728" behindDoc="0" locked="0" layoutInCell="1" allowOverlap="1" wp14:anchorId="122C747A" wp14:editId="4E7D1561">
          <wp:simplePos x="0" y="0"/>
          <wp:positionH relativeFrom="column">
            <wp:posOffset>1818005</wp:posOffset>
          </wp:positionH>
          <wp:positionV relativeFrom="paragraph">
            <wp:posOffset>250825</wp:posOffset>
          </wp:positionV>
          <wp:extent cx="686934" cy="533400"/>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934"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206">
      <w:rPr>
        <w:noProof/>
        <w:lang w:eastAsia="de-DE"/>
      </w:rPr>
      <w:drawing>
        <wp:anchor distT="0" distB="0" distL="114300" distR="114300" simplePos="0" relativeHeight="251658752" behindDoc="0" locked="0" layoutInCell="1" allowOverlap="1" wp14:anchorId="2FAA18C2" wp14:editId="2B84A13F">
          <wp:simplePos x="0" y="0"/>
          <wp:positionH relativeFrom="margin">
            <wp:align>left</wp:align>
          </wp:positionH>
          <wp:positionV relativeFrom="paragraph">
            <wp:posOffset>361950</wp:posOffset>
          </wp:positionV>
          <wp:extent cx="1666875" cy="367928"/>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2584" cy="371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552C"/>
    <w:multiLevelType w:val="hybridMultilevel"/>
    <w:tmpl w:val="84A89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582FC5"/>
    <w:multiLevelType w:val="hybridMultilevel"/>
    <w:tmpl w:val="AA8C36FA"/>
    <w:lvl w:ilvl="0" w:tplc="C8E20B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3E5F20"/>
    <w:multiLevelType w:val="hybridMultilevel"/>
    <w:tmpl w:val="488A3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156BA3"/>
    <w:multiLevelType w:val="hybridMultilevel"/>
    <w:tmpl w:val="A0102B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4B46EC7"/>
    <w:multiLevelType w:val="hybridMultilevel"/>
    <w:tmpl w:val="4D5E9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4A4DB4"/>
    <w:multiLevelType w:val="hybridMultilevel"/>
    <w:tmpl w:val="C63C8F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2C"/>
    <w:rsid w:val="00043CD9"/>
    <w:rsid w:val="000533AC"/>
    <w:rsid w:val="00060166"/>
    <w:rsid w:val="00081F1C"/>
    <w:rsid w:val="00082E9C"/>
    <w:rsid w:val="0009248D"/>
    <w:rsid w:val="000A2278"/>
    <w:rsid w:val="0010417A"/>
    <w:rsid w:val="00151919"/>
    <w:rsid w:val="00154B8F"/>
    <w:rsid w:val="0016610F"/>
    <w:rsid w:val="00166F2D"/>
    <w:rsid w:val="001863F3"/>
    <w:rsid w:val="001910EE"/>
    <w:rsid w:val="00192A6A"/>
    <w:rsid w:val="001D28BA"/>
    <w:rsid w:val="001D3E39"/>
    <w:rsid w:val="001F3CBD"/>
    <w:rsid w:val="00213A23"/>
    <w:rsid w:val="00233C3D"/>
    <w:rsid w:val="00234997"/>
    <w:rsid w:val="00241866"/>
    <w:rsid w:val="00280A2F"/>
    <w:rsid w:val="0029081B"/>
    <w:rsid w:val="002B5115"/>
    <w:rsid w:val="002F0617"/>
    <w:rsid w:val="00300D55"/>
    <w:rsid w:val="00310F08"/>
    <w:rsid w:val="00345B4E"/>
    <w:rsid w:val="003671DB"/>
    <w:rsid w:val="00370A5F"/>
    <w:rsid w:val="00373977"/>
    <w:rsid w:val="00393F3E"/>
    <w:rsid w:val="003B1363"/>
    <w:rsid w:val="003D002E"/>
    <w:rsid w:val="003D7F61"/>
    <w:rsid w:val="003E4F40"/>
    <w:rsid w:val="003E5207"/>
    <w:rsid w:val="003E67E1"/>
    <w:rsid w:val="003E69B5"/>
    <w:rsid w:val="00402988"/>
    <w:rsid w:val="00404A2F"/>
    <w:rsid w:val="00405826"/>
    <w:rsid w:val="00417648"/>
    <w:rsid w:val="004363C4"/>
    <w:rsid w:val="00437E2A"/>
    <w:rsid w:val="004526E3"/>
    <w:rsid w:val="004532F2"/>
    <w:rsid w:val="00470042"/>
    <w:rsid w:val="00471570"/>
    <w:rsid w:val="00491F34"/>
    <w:rsid w:val="004A23BD"/>
    <w:rsid w:val="004A597B"/>
    <w:rsid w:val="004C3C64"/>
    <w:rsid w:val="004F3FF3"/>
    <w:rsid w:val="0050146D"/>
    <w:rsid w:val="00531085"/>
    <w:rsid w:val="005319A2"/>
    <w:rsid w:val="00562BF9"/>
    <w:rsid w:val="0058369B"/>
    <w:rsid w:val="00594A18"/>
    <w:rsid w:val="005C5D66"/>
    <w:rsid w:val="005E4FA3"/>
    <w:rsid w:val="005F427C"/>
    <w:rsid w:val="005F5A08"/>
    <w:rsid w:val="0060301C"/>
    <w:rsid w:val="00610B20"/>
    <w:rsid w:val="0061633D"/>
    <w:rsid w:val="0062516F"/>
    <w:rsid w:val="006339D8"/>
    <w:rsid w:val="0064172A"/>
    <w:rsid w:val="00667200"/>
    <w:rsid w:val="00674E10"/>
    <w:rsid w:val="0068083E"/>
    <w:rsid w:val="0068352C"/>
    <w:rsid w:val="006A00C7"/>
    <w:rsid w:val="006A55DD"/>
    <w:rsid w:val="006F1318"/>
    <w:rsid w:val="00722598"/>
    <w:rsid w:val="00735547"/>
    <w:rsid w:val="00755EE9"/>
    <w:rsid w:val="00767E53"/>
    <w:rsid w:val="00770431"/>
    <w:rsid w:val="00776543"/>
    <w:rsid w:val="00784622"/>
    <w:rsid w:val="007901B2"/>
    <w:rsid w:val="00796A80"/>
    <w:rsid w:val="007D6960"/>
    <w:rsid w:val="007E202B"/>
    <w:rsid w:val="007E5836"/>
    <w:rsid w:val="007E758A"/>
    <w:rsid w:val="007E7E4D"/>
    <w:rsid w:val="008048BC"/>
    <w:rsid w:val="00815111"/>
    <w:rsid w:val="00880C23"/>
    <w:rsid w:val="00890590"/>
    <w:rsid w:val="008D4AE9"/>
    <w:rsid w:val="00905165"/>
    <w:rsid w:val="00905871"/>
    <w:rsid w:val="00923554"/>
    <w:rsid w:val="009406DC"/>
    <w:rsid w:val="00985C83"/>
    <w:rsid w:val="00990CCA"/>
    <w:rsid w:val="009A179E"/>
    <w:rsid w:val="009A703F"/>
    <w:rsid w:val="009B4509"/>
    <w:rsid w:val="009E436B"/>
    <w:rsid w:val="009E502D"/>
    <w:rsid w:val="009F5C43"/>
    <w:rsid w:val="00A0452A"/>
    <w:rsid w:val="00A223B1"/>
    <w:rsid w:val="00A3223E"/>
    <w:rsid w:val="00A33A62"/>
    <w:rsid w:val="00A66274"/>
    <w:rsid w:val="00A967BC"/>
    <w:rsid w:val="00AA00F9"/>
    <w:rsid w:val="00AA6636"/>
    <w:rsid w:val="00AB116F"/>
    <w:rsid w:val="00AC1972"/>
    <w:rsid w:val="00AD3ABA"/>
    <w:rsid w:val="00B034C7"/>
    <w:rsid w:val="00B03D2B"/>
    <w:rsid w:val="00B100C5"/>
    <w:rsid w:val="00B169C5"/>
    <w:rsid w:val="00B350E8"/>
    <w:rsid w:val="00B512FA"/>
    <w:rsid w:val="00B76544"/>
    <w:rsid w:val="00B84C89"/>
    <w:rsid w:val="00BA22FB"/>
    <w:rsid w:val="00BA5319"/>
    <w:rsid w:val="00BC3101"/>
    <w:rsid w:val="00BD061A"/>
    <w:rsid w:val="00BE0639"/>
    <w:rsid w:val="00BE35E4"/>
    <w:rsid w:val="00C174AC"/>
    <w:rsid w:val="00CA56BF"/>
    <w:rsid w:val="00CD23EF"/>
    <w:rsid w:val="00CE09C7"/>
    <w:rsid w:val="00D71626"/>
    <w:rsid w:val="00D84206"/>
    <w:rsid w:val="00D867A7"/>
    <w:rsid w:val="00DA3EFD"/>
    <w:rsid w:val="00DA3F0C"/>
    <w:rsid w:val="00DB4E9C"/>
    <w:rsid w:val="00DE1EC0"/>
    <w:rsid w:val="00DE20A9"/>
    <w:rsid w:val="00E05F51"/>
    <w:rsid w:val="00E356C2"/>
    <w:rsid w:val="00E4476A"/>
    <w:rsid w:val="00E54B24"/>
    <w:rsid w:val="00E55F92"/>
    <w:rsid w:val="00EA6E66"/>
    <w:rsid w:val="00EB685F"/>
    <w:rsid w:val="00ED6430"/>
    <w:rsid w:val="00EE5659"/>
    <w:rsid w:val="00EF7BE9"/>
    <w:rsid w:val="00F02B18"/>
    <w:rsid w:val="00F078EC"/>
    <w:rsid w:val="00F130E2"/>
    <w:rsid w:val="00F258FE"/>
    <w:rsid w:val="00FD1711"/>
    <w:rsid w:val="00FF1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67F4"/>
  <w15:chartTrackingRefBased/>
  <w15:docId w15:val="{86674822-A93D-4F04-9CA6-629C5514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636"/>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autoRedefine/>
    <w:qFormat/>
    <w:rsid w:val="00AA6636"/>
    <w:pPr>
      <w:keepNext/>
      <w:spacing w:before="240" w:after="60"/>
      <w:outlineLvl w:val="0"/>
    </w:pPr>
    <w:rPr>
      <w:rFonts w:ascii="Times New Roman" w:hAnsi="Times New Roman" w:cs="Arial"/>
      <w:b/>
      <w:bCs/>
      <w:kern w:val="32"/>
      <w:sz w:val="32"/>
      <w:szCs w:val="32"/>
    </w:rPr>
  </w:style>
  <w:style w:type="paragraph" w:styleId="berschrift2">
    <w:name w:val="heading 2"/>
    <w:basedOn w:val="Standard"/>
    <w:next w:val="Standard"/>
    <w:link w:val="berschrift2Zchn"/>
    <w:autoRedefine/>
    <w:qFormat/>
    <w:rsid w:val="00AA6636"/>
    <w:pPr>
      <w:keepNext/>
      <w:spacing w:before="240" w:after="60"/>
      <w:outlineLvl w:val="1"/>
    </w:pPr>
    <w:rPr>
      <w:rFonts w:ascii="Times New Roman" w:hAnsi="Times New Roman" w:cs="Arial"/>
      <w:b/>
      <w:bCs/>
      <w:i/>
      <w:iCs/>
      <w:sz w:val="28"/>
      <w:szCs w:val="28"/>
    </w:rPr>
  </w:style>
  <w:style w:type="paragraph" w:styleId="berschrift3">
    <w:name w:val="heading 3"/>
    <w:basedOn w:val="Standard"/>
    <w:next w:val="Standard"/>
    <w:link w:val="berschrift3Zchn"/>
    <w:autoRedefine/>
    <w:qFormat/>
    <w:rsid w:val="00AA6636"/>
    <w:pPr>
      <w:keepNext/>
      <w:spacing w:before="240" w:after="60"/>
      <w:outlineLvl w:val="2"/>
    </w:pPr>
    <w:rPr>
      <w:rFonts w:ascii="Times New Roman" w:hAnsi="Times New Roman"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A6636"/>
    <w:rPr>
      <w:rFonts w:eastAsia="Calibri" w:cs="Arial"/>
      <w:b/>
      <w:bCs/>
      <w:kern w:val="32"/>
      <w:sz w:val="32"/>
      <w:szCs w:val="32"/>
      <w:lang w:eastAsia="en-US"/>
    </w:rPr>
  </w:style>
  <w:style w:type="character" w:customStyle="1" w:styleId="berschrift2Zchn">
    <w:name w:val="Überschrift 2 Zchn"/>
    <w:link w:val="berschrift2"/>
    <w:rsid w:val="00AA6636"/>
    <w:rPr>
      <w:rFonts w:eastAsia="Calibri" w:cs="Arial"/>
      <w:b/>
      <w:bCs/>
      <w:i/>
      <w:iCs/>
      <w:sz w:val="28"/>
      <w:szCs w:val="28"/>
      <w:lang w:eastAsia="en-US"/>
    </w:rPr>
  </w:style>
  <w:style w:type="character" w:customStyle="1" w:styleId="berschrift3Zchn">
    <w:name w:val="Überschrift 3 Zchn"/>
    <w:link w:val="berschrift3"/>
    <w:rsid w:val="00AA6636"/>
    <w:rPr>
      <w:rFonts w:eastAsia="Calibri" w:cs="Arial"/>
      <w:b/>
      <w:bCs/>
      <w:sz w:val="26"/>
      <w:szCs w:val="26"/>
      <w:lang w:eastAsia="en-US"/>
    </w:rPr>
  </w:style>
  <w:style w:type="character" w:styleId="Fett">
    <w:name w:val="Strong"/>
    <w:qFormat/>
    <w:rsid w:val="00AA6636"/>
    <w:rPr>
      <w:b/>
      <w:bCs/>
    </w:rPr>
  </w:style>
  <w:style w:type="paragraph" w:styleId="Listenabsatz">
    <w:name w:val="List Paragraph"/>
    <w:basedOn w:val="Standard"/>
    <w:uiPriority w:val="34"/>
    <w:qFormat/>
    <w:rsid w:val="00AA6636"/>
    <w:pPr>
      <w:ind w:left="720"/>
      <w:contextualSpacing/>
    </w:pPr>
  </w:style>
  <w:style w:type="table" w:customStyle="1" w:styleId="Tabellengitternetz">
    <w:name w:val="Tabellengitternetz"/>
    <w:basedOn w:val="NormaleTabelle"/>
    <w:uiPriority w:val="59"/>
    <w:rsid w:val="00BE35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5659"/>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776543"/>
    <w:pPr>
      <w:tabs>
        <w:tab w:val="center" w:pos="4536"/>
        <w:tab w:val="right" w:pos="9072"/>
      </w:tabs>
    </w:pPr>
  </w:style>
  <w:style w:type="character" w:customStyle="1" w:styleId="KopfzeileZchn">
    <w:name w:val="Kopfzeile Zchn"/>
    <w:link w:val="Kopfzeile"/>
    <w:uiPriority w:val="99"/>
    <w:rsid w:val="00776543"/>
    <w:rPr>
      <w:rFonts w:ascii="Calibri" w:hAnsi="Calibri"/>
      <w:sz w:val="22"/>
      <w:szCs w:val="22"/>
      <w:lang w:eastAsia="en-US"/>
    </w:rPr>
  </w:style>
  <w:style w:type="paragraph" w:styleId="Fuzeile">
    <w:name w:val="footer"/>
    <w:basedOn w:val="Standard"/>
    <w:link w:val="FuzeileZchn"/>
    <w:uiPriority w:val="99"/>
    <w:unhideWhenUsed/>
    <w:rsid w:val="00776543"/>
    <w:pPr>
      <w:tabs>
        <w:tab w:val="center" w:pos="4536"/>
        <w:tab w:val="right" w:pos="9072"/>
      </w:tabs>
    </w:pPr>
  </w:style>
  <w:style w:type="character" w:customStyle="1" w:styleId="FuzeileZchn">
    <w:name w:val="Fußzeile Zchn"/>
    <w:link w:val="Fuzeile"/>
    <w:uiPriority w:val="99"/>
    <w:rsid w:val="00776543"/>
    <w:rPr>
      <w:rFonts w:ascii="Calibri" w:hAnsi="Calibri"/>
      <w:sz w:val="22"/>
      <w:szCs w:val="22"/>
      <w:lang w:eastAsia="en-US"/>
    </w:rPr>
  </w:style>
  <w:style w:type="paragraph" w:styleId="Sprechblasentext">
    <w:name w:val="Balloon Text"/>
    <w:basedOn w:val="Standard"/>
    <w:link w:val="SprechblasentextZchn"/>
    <w:uiPriority w:val="99"/>
    <w:semiHidden/>
    <w:unhideWhenUsed/>
    <w:rsid w:val="00FF1F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1F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78742">
      <w:bodyDiv w:val="1"/>
      <w:marLeft w:val="0"/>
      <w:marRight w:val="0"/>
      <w:marTop w:val="0"/>
      <w:marBottom w:val="0"/>
      <w:divBdr>
        <w:top w:val="none" w:sz="0" w:space="0" w:color="auto"/>
        <w:left w:val="none" w:sz="0" w:space="0" w:color="auto"/>
        <w:bottom w:val="none" w:sz="0" w:space="0" w:color="auto"/>
        <w:right w:val="none" w:sz="0" w:space="0" w:color="auto"/>
      </w:divBdr>
    </w:div>
    <w:div w:id="1202788215">
      <w:bodyDiv w:val="1"/>
      <w:marLeft w:val="0"/>
      <w:marRight w:val="0"/>
      <w:marTop w:val="0"/>
      <w:marBottom w:val="0"/>
      <w:divBdr>
        <w:top w:val="none" w:sz="0" w:space="0" w:color="auto"/>
        <w:left w:val="none" w:sz="0" w:space="0" w:color="auto"/>
        <w:bottom w:val="none" w:sz="0" w:space="0" w:color="auto"/>
        <w:right w:val="none" w:sz="0" w:space="0" w:color="auto"/>
      </w:divBdr>
    </w:div>
    <w:div w:id="1262490210">
      <w:bodyDiv w:val="1"/>
      <w:marLeft w:val="0"/>
      <w:marRight w:val="0"/>
      <w:marTop w:val="0"/>
      <w:marBottom w:val="0"/>
      <w:divBdr>
        <w:top w:val="none" w:sz="0" w:space="0" w:color="auto"/>
        <w:left w:val="none" w:sz="0" w:space="0" w:color="auto"/>
        <w:bottom w:val="none" w:sz="0" w:space="0" w:color="auto"/>
        <w:right w:val="none" w:sz="0" w:space="0" w:color="auto"/>
      </w:divBdr>
    </w:div>
    <w:div w:id="12914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EEL%20Dropbox\KPF%202014-2020\Vorlagen\Vorlagen%20f&#252;r%20PT\MUSTER%20Dokumentation%20der%20Vergabeentscheidung%20(&#246;ffentliche%20Auftragge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7F5FF440E378409C61EA29C26FBAAB" ma:contentTypeVersion="6" ma:contentTypeDescription="Ein neues Dokument erstellen." ma:contentTypeScope="" ma:versionID="70a185ffdf184bd21099d4bd2b8d7356">
  <xsd:schema xmlns:xsd="http://www.w3.org/2001/XMLSchema" xmlns:xs="http://www.w3.org/2001/XMLSchema" xmlns:p="http://schemas.microsoft.com/office/2006/metadata/properties" xmlns:ns2="214d2ab4-9a38-4991-a7ea-7f5cc45f0232" targetNamespace="http://schemas.microsoft.com/office/2006/metadata/properties" ma:root="true" ma:fieldsID="47bb58cb6b030e461e66aa515f65561f" ns2:_="">
    <xsd:import namespace="214d2ab4-9a38-4991-a7ea-7f5cc45f0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2ab4-9a38-4991-a7ea-7f5cc45f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4266E-7DB1-48BC-AF6D-BF6EE33F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2ab4-9a38-4991-a7ea-7f5cc45f0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ED16A-998E-42D6-8AA9-BEF234625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5B9E1-E62E-45CA-BB0E-4DA27F153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 Dokumentation der Vergabeentscheidung (öffentliche Auftraggeber).dotx</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Viera Richter</dc:creator>
  <cp:keywords/>
  <cp:lastModifiedBy>Viera Richter</cp:lastModifiedBy>
  <cp:revision>4</cp:revision>
  <cp:lastPrinted>2018-04-19T10:19:00Z</cp:lastPrinted>
  <dcterms:created xsi:type="dcterms:W3CDTF">2020-01-28T10:30:00Z</dcterms:created>
  <dcterms:modified xsi:type="dcterms:W3CDTF">2020-01-28T12:08:00Z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0x0101002A7F5FF440E378409C61EA29C26FBAAB</vt:lpwstr>
  </property>
</Properties>
</file>